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670"/>
        <w:gridCol w:w="3966"/>
      </w:tblGrid>
      <w:tr w:rsidR="00831A91" w:rsidTr="00AC3F4D">
        <w:tc>
          <w:tcPr>
            <w:tcW w:w="4719" w:type="dxa"/>
            <w:shd w:val="clear" w:color="auto" w:fill="auto"/>
          </w:tcPr>
          <w:p w:rsidR="00831A91" w:rsidRPr="00A773C3" w:rsidRDefault="00831A91" w:rsidP="00AC3F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C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31A91" w:rsidRPr="00A773C3" w:rsidRDefault="00831A91" w:rsidP="00AC3F4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1A91" w:rsidRPr="00234396" w:rsidRDefault="009A146E" w:rsidP="00AC3F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4396">
              <w:rPr>
                <w:rFonts w:ascii="Times New Roman" w:hAnsi="Times New Roman"/>
                <w:sz w:val="28"/>
                <w:szCs w:val="28"/>
                <w:highlight w:val="yellow"/>
              </w:rPr>
              <w:t>Должность</w:t>
            </w:r>
          </w:p>
          <w:p w:rsidR="00831A91" w:rsidRDefault="009A146E" w:rsidP="00AC3F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396">
              <w:rPr>
                <w:rFonts w:ascii="Times New Roman" w:hAnsi="Times New Roman"/>
                <w:sz w:val="28"/>
                <w:szCs w:val="28"/>
                <w:highlight w:val="yellow"/>
              </w:rPr>
              <w:t>Наименование организации</w:t>
            </w:r>
          </w:p>
          <w:p w:rsidR="00831A91" w:rsidRPr="00A773C3" w:rsidRDefault="00831A91" w:rsidP="00AC3F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A91" w:rsidRPr="00A773C3" w:rsidRDefault="00831A91" w:rsidP="00AC3F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C3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9A146E" w:rsidRPr="00234396">
              <w:rPr>
                <w:rFonts w:ascii="Times New Roman" w:hAnsi="Times New Roman"/>
                <w:sz w:val="28"/>
                <w:szCs w:val="28"/>
                <w:highlight w:val="yellow"/>
              </w:rPr>
              <w:t>И.О. Фамилия</w:t>
            </w:r>
          </w:p>
          <w:p w:rsidR="00831A91" w:rsidRPr="00A773C3" w:rsidRDefault="00831A91" w:rsidP="00F955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C3">
              <w:rPr>
                <w:rFonts w:ascii="Times New Roman" w:hAnsi="Times New Roman"/>
                <w:sz w:val="28"/>
                <w:szCs w:val="28"/>
              </w:rPr>
              <w:t xml:space="preserve"> «__» ______________202</w:t>
            </w:r>
            <w:r w:rsidR="00F955CD">
              <w:rPr>
                <w:rFonts w:ascii="Times New Roman" w:hAnsi="Times New Roman"/>
                <w:sz w:val="28"/>
                <w:szCs w:val="28"/>
              </w:rPr>
              <w:t>5 г.</w:t>
            </w:r>
          </w:p>
        </w:tc>
        <w:tc>
          <w:tcPr>
            <w:tcW w:w="670" w:type="dxa"/>
            <w:shd w:val="clear" w:color="auto" w:fill="auto"/>
          </w:tcPr>
          <w:p w:rsidR="00831A91" w:rsidRPr="00A773C3" w:rsidRDefault="00831A91" w:rsidP="00AC3F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auto"/>
          </w:tcPr>
          <w:p w:rsidR="00831A91" w:rsidRPr="00A773C3" w:rsidRDefault="00831A91" w:rsidP="00AC3F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C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31A91" w:rsidRPr="00A773C3" w:rsidRDefault="00831A91" w:rsidP="00AC3F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A91" w:rsidRPr="00A773C3" w:rsidRDefault="00831A91" w:rsidP="006518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C3">
              <w:rPr>
                <w:rFonts w:ascii="Times New Roman" w:hAnsi="Times New Roman"/>
                <w:sz w:val="28"/>
                <w:szCs w:val="28"/>
              </w:rPr>
              <w:t>Директор Липецкого филиала</w:t>
            </w:r>
          </w:p>
          <w:p w:rsidR="00831A91" w:rsidRPr="00A773C3" w:rsidRDefault="00831A91" w:rsidP="0065183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3C3">
              <w:rPr>
                <w:rFonts w:ascii="Times New Roman" w:hAnsi="Times New Roman"/>
                <w:sz w:val="28"/>
                <w:szCs w:val="28"/>
              </w:rPr>
              <w:t>Финуниверситета</w:t>
            </w:r>
            <w:proofErr w:type="spellEnd"/>
          </w:p>
          <w:p w:rsidR="00831A91" w:rsidRPr="00A773C3" w:rsidRDefault="00831A91" w:rsidP="00AC3F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1A91" w:rsidRPr="00A773C3" w:rsidRDefault="00831A91" w:rsidP="00AC3F4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C3">
              <w:rPr>
                <w:rFonts w:ascii="Times New Roman" w:hAnsi="Times New Roman"/>
                <w:sz w:val="28"/>
                <w:szCs w:val="28"/>
              </w:rPr>
              <w:t>_____________ Н.Н.</w:t>
            </w:r>
            <w:r w:rsidR="00AD4C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3C3">
              <w:rPr>
                <w:rFonts w:ascii="Times New Roman" w:hAnsi="Times New Roman"/>
                <w:sz w:val="28"/>
                <w:szCs w:val="28"/>
              </w:rPr>
              <w:t>Нестерова</w:t>
            </w:r>
          </w:p>
          <w:p w:rsidR="00831A91" w:rsidRPr="00E52534" w:rsidRDefault="00831A91" w:rsidP="00F955C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C3">
              <w:rPr>
                <w:rFonts w:ascii="Times New Roman" w:hAnsi="Times New Roman"/>
                <w:sz w:val="28"/>
                <w:szCs w:val="28"/>
              </w:rPr>
              <w:t>«__» ______________202</w:t>
            </w:r>
            <w:r w:rsidR="00F955CD">
              <w:rPr>
                <w:rFonts w:ascii="Times New Roman" w:hAnsi="Times New Roman"/>
                <w:sz w:val="28"/>
                <w:szCs w:val="28"/>
              </w:rPr>
              <w:t>5 г.</w:t>
            </w:r>
          </w:p>
        </w:tc>
      </w:tr>
    </w:tbl>
    <w:p w:rsidR="007A4F3D" w:rsidRDefault="007A4F3D" w:rsidP="007A4F3D">
      <w:pPr>
        <w:jc w:val="center"/>
        <w:rPr>
          <w:rFonts w:ascii="Times New Roman" w:hAnsi="Times New Roman"/>
          <w:sz w:val="28"/>
          <w:szCs w:val="28"/>
        </w:rPr>
      </w:pPr>
    </w:p>
    <w:p w:rsidR="007A4F3D" w:rsidRDefault="007A4F3D" w:rsidP="007A4F3D">
      <w:pPr>
        <w:jc w:val="center"/>
        <w:rPr>
          <w:rFonts w:ascii="Times New Roman" w:hAnsi="Times New Roman"/>
          <w:sz w:val="28"/>
          <w:szCs w:val="28"/>
        </w:rPr>
      </w:pPr>
    </w:p>
    <w:p w:rsidR="00E77F95" w:rsidRDefault="00E77F95" w:rsidP="007A4F3D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4F3D" w:rsidRDefault="007A4F3D" w:rsidP="007A4F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высшего образования – </w:t>
      </w:r>
    </w:p>
    <w:p w:rsidR="007A4F3D" w:rsidRDefault="007A4F3D" w:rsidP="007A4F3D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магистратуры</w:t>
      </w:r>
    </w:p>
    <w:p w:rsidR="007A4F3D" w:rsidRDefault="007A4F3D" w:rsidP="007A4F3D">
      <w:pPr>
        <w:rPr>
          <w:rFonts w:ascii="TimesNewRomanPSMT" w:hAnsi="TimesNewRomanPSMT" w:cs="TimesNewRomanPSMT"/>
          <w:b/>
          <w:sz w:val="28"/>
          <w:szCs w:val="28"/>
        </w:rPr>
      </w:pPr>
    </w:p>
    <w:p w:rsidR="007A4F3D" w:rsidRDefault="007A4F3D" w:rsidP="00233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816">
        <w:rPr>
          <w:rFonts w:ascii="Times New Roman" w:hAnsi="Times New Roman"/>
          <w:sz w:val="28"/>
          <w:szCs w:val="28"/>
        </w:rPr>
        <w:t>Направление подготовки 38.04.02. «Менеджмент»</w:t>
      </w:r>
    </w:p>
    <w:p w:rsidR="00233816" w:rsidRPr="00233816" w:rsidRDefault="00233816" w:rsidP="002338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F3D" w:rsidRDefault="008D6376" w:rsidP="00233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816">
        <w:rPr>
          <w:rFonts w:ascii="Times New Roman" w:hAnsi="Times New Roman"/>
          <w:sz w:val="28"/>
          <w:szCs w:val="28"/>
        </w:rPr>
        <w:t>Направленность</w:t>
      </w:r>
      <w:r w:rsidR="007A4F3D" w:rsidRPr="00233816">
        <w:rPr>
          <w:rFonts w:ascii="Times New Roman" w:hAnsi="Times New Roman"/>
          <w:sz w:val="28"/>
          <w:szCs w:val="28"/>
        </w:rPr>
        <w:t>: «</w:t>
      </w:r>
      <w:r w:rsidR="00816026" w:rsidRPr="00233816">
        <w:rPr>
          <w:rFonts w:ascii="Times New Roman" w:hAnsi="Times New Roman"/>
          <w:sz w:val="28"/>
          <w:szCs w:val="28"/>
        </w:rPr>
        <w:t xml:space="preserve">Менеджмент </w:t>
      </w:r>
      <w:r w:rsidR="00684A0F" w:rsidRPr="00233816">
        <w:rPr>
          <w:rFonts w:ascii="Times New Roman" w:hAnsi="Times New Roman"/>
          <w:sz w:val="28"/>
          <w:szCs w:val="28"/>
        </w:rPr>
        <w:t>в</w:t>
      </w:r>
      <w:r w:rsidR="00816026" w:rsidRPr="00233816">
        <w:rPr>
          <w:rFonts w:ascii="Times New Roman" w:hAnsi="Times New Roman"/>
          <w:sz w:val="28"/>
          <w:szCs w:val="28"/>
        </w:rPr>
        <w:t xml:space="preserve"> производстве и цифровой экономике</w:t>
      </w:r>
      <w:r w:rsidR="00593FDB" w:rsidRPr="00233816">
        <w:rPr>
          <w:rFonts w:ascii="Times New Roman" w:hAnsi="Times New Roman"/>
          <w:sz w:val="28"/>
          <w:szCs w:val="28"/>
        </w:rPr>
        <w:t>»</w:t>
      </w:r>
    </w:p>
    <w:p w:rsidR="00233816" w:rsidRPr="00233816" w:rsidRDefault="00233816" w:rsidP="00233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F3D" w:rsidRDefault="007A4F3D" w:rsidP="00233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816">
        <w:rPr>
          <w:rFonts w:ascii="Times New Roman" w:hAnsi="Times New Roman"/>
          <w:sz w:val="28"/>
          <w:szCs w:val="28"/>
        </w:rPr>
        <w:t xml:space="preserve">Руководитель образовательной программы: </w:t>
      </w:r>
      <w:r w:rsidR="00E80CD0" w:rsidRPr="00233816">
        <w:rPr>
          <w:rFonts w:ascii="Times New Roman" w:hAnsi="Times New Roman"/>
          <w:sz w:val="28"/>
          <w:szCs w:val="28"/>
        </w:rPr>
        <w:t>Макаров Иван Николаевич д.э.н., доцент, профессор кафедры «Менеджмент и общегуманитарные дисциплины» Липецкого филиала</w:t>
      </w:r>
      <w:r w:rsidR="008D6376" w:rsidRPr="00233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816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233816" w:rsidRPr="00233816" w:rsidRDefault="00233816" w:rsidP="00233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396" w:rsidRDefault="00234396" w:rsidP="00233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816">
        <w:rPr>
          <w:rFonts w:ascii="Times New Roman" w:hAnsi="Times New Roman"/>
          <w:sz w:val="28"/>
          <w:szCs w:val="28"/>
        </w:rPr>
        <w:t>Липецкий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</w:r>
    </w:p>
    <w:p w:rsidR="00233816" w:rsidRPr="00233816" w:rsidRDefault="00233816" w:rsidP="00233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F3D" w:rsidRDefault="007A4F3D" w:rsidP="00233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3816">
        <w:rPr>
          <w:rFonts w:ascii="Times New Roman" w:hAnsi="Times New Roman"/>
          <w:sz w:val="28"/>
          <w:szCs w:val="28"/>
        </w:rPr>
        <w:t>Выпускающая кафедра: «</w:t>
      </w:r>
      <w:r w:rsidR="00E80CD0" w:rsidRPr="00233816">
        <w:rPr>
          <w:rFonts w:ascii="Times New Roman" w:hAnsi="Times New Roman"/>
          <w:sz w:val="28"/>
          <w:szCs w:val="28"/>
        </w:rPr>
        <w:t>Менеджмент и общегуманитарные дисциплины</w:t>
      </w:r>
      <w:r w:rsidRPr="00233816">
        <w:rPr>
          <w:rFonts w:ascii="Times New Roman" w:hAnsi="Times New Roman"/>
          <w:sz w:val="28"/>
          <w:szCs w:val="28"/>
        </w:rPr>
        <w:t xml:space="preserve">» Липецкий филиал </w:t>
      </w:r>
      <w:proofErr w:type="spellStart"/>
      <w:r w:rsidRPr="00233816"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233816" w:rsidRPr="00233816" w:rsidRDefault="00233816" w:rsidP="00233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396" w:rsidRPr="00233816" w:rsidRDefault="00234396" w:rsidP="00233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816">
        <w:rPr>
          <w:rFonts w:ascii="Times New Roman" w:hAnsi="Times New Roman"/>
          <w:sz w:val="28"/>
          <w:szCs w:val="28"/>
        </w:rPr>
        <w:t xml:space="preserve">Наименование организации-партнера: </w:t>
      </w:r>
      <w:r w:rsidRPr="00233816">
        <w:rPr>
          <w:rFonts w:ascii="Times New Roman" w:hAnsi="Times New Roman"/>
          <w:sz w:val="28"/>
          <w:szCs w:val="28"/>
          <w:highlight w:val="yellow"/>
        </w:rPr>
        <w:t>ООО Анкор</w:t>
      </w:r>
    </w:p>
    <w:p w:rsidR="00234396" w:rsidRDefault="00234396" w:rsidP="007A4F3D">
      <w:pPr>
        <w:rPr>
          <w:rFonts w:ascii="TimesNewRomanPSMT" w:hAnsi="TimesNewRomanPSMT" w:cs="TimesNewRomanPSMT"/>
          <w:sz w:val="28"/>
          <w:szCs w:val="28"/>
        </w:rPr>
      </w:pPr>
    </w:p>
    <w:p w:rsidR="007A4F3D" w:rsidRPr="003C4B7B" w:rsidRDefault="007A4F3D" w:rsidP="007A4F3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4F3D" w:rsidRPr="003C4B7B" w:rsidRDefault="007A4F3D" w:rsidP="007A4F3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2B1" w:rsidRDefault="008430DF" w:rsidP="008430D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42B1" w:rsidRPr="003B3F10" w:rsidRDefault="001D42B1" w:rsidP="00DA296D">
      <w:pPr>
        <w:pStyle w:val="a3"/>
        <w:numPr>
          <w:ilvl w:val="0"/>
          <w:numId w:val="11"/>
        </w:num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3B3F10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1D42B1" w:rsidRPr="001D42B1" w:rsidRDefault="001D42B1" w:rsidP="00306842">
      <w:pPr>
        <w:pStyle w:val="a3"/>
        <w:numPr>
          <w:ilvl w:val="1"/>
          <w:numId w:val="11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1D42B1">
        <w:rPr>
          <w:rFonts w:ascii="Times New Roman" w:hAnsi="Times New Roman"/>
          <w:b/>
          <w:sz w:val="28"/>
          <w:szCs w:val="28"/>
        </w:rPr>
        <w:t xml:space="preserve">Общие сведения об образовательной программе высшего образования –программе </w:t>
      </w:r>
      <w:r w:rsidR="007A4F3D">
        <w:rPr>
          <w:rFonts w:ascii="Times New Roman" w:hAnsi="Times New Roman"/>
          <w:b/>
          <w:sz w:val="28"/>
          <w:szCs w:val="28"/>
        </w:rPr>
        <w:t>магистратуры</w:t>
      </w:r>
    </w:p>
    <w:p w:rsidR="001D42B1" w:rsidRDefault="00306842" w:rsidP="00306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высшего образования – программа </w:t>
      </w:r>
      <w:r w:rsidR="00FA51A1">
        <w:rPr>
          <w:rFonts w:ascii="Times New Roman" w:hAnsi="Times New Roman"/>
          <w:sz w:val="28"/>
          <w:szCs w:val="28"/>
        </w:rPr>
        <w:t>магистратуры</w:t>
      </w:r>
      <w:r>
        <w:rPr>
          <w:rFonts w:ascii="Times New Roman" w:hAnsi="Times New Roman"/>
          <w:sz w:val="28"/>
          <w:szCs w:val="28"/>
        </w:rPr>
        <w:t xml:space="preserve">, реализуемая </w:t>
      </w:r>
      <w:r w:rsidR="00A50225">
        <w:rPr>
          <w:rFonts w:ascii="Times New Roman" w:hAnsi="Times New Roman"/>
          <w:sz w:val="28"/>
          <w:szCs w:val="28"/>
        </w:rPr>
        <w:t xml:space="preserve">Липецким филиалом </w:t>
      </w:r>
      <w:proofErr w:type="spellStart"/>
      <w:r>
        <w:rPr>
          <w:rFonts w:ascii="Times New Roman" w:hAnsi="Times New Roman"/>
          <w:sz w:val="28"/>
          <w:szCs w:val="28"/>
        </w:rPr>
        <w:t>Фин</w:t>
      </w:r>
      <w:r w:rsidR="00A50225">
        <w:rPr>
          <w:rFonts w:ascii="Times New Roman" w:hAnsi="Times New Roman"/>
          <w:sz w:val="28"/>
          <w:szCs w:val="28"/>
        </w:rPr>
        <w:t>университета</w:t>
      </w:r>
      <w:proofErr w:type="spellEnd"/>
      <w:r w:rsidR="00A50225">
        <w:rPr>
          <w:rFonts w:ascii="Times New Roman" w:hAnsi="Times New Roman"/>
          <w:sz w:val="28"/>
          <w:szCs w:val="28"/>
        </w:rPr>
        <w:t xml:space="preserve"> по направлению подготовки 38.0</w:t>
      </w:r>
      <w:r w:rsidR="005B7E53">
        <w:rPr>
          <w:rFonts w:ascii="Times New Roman" w:hAnsi="Times New Roman"/>
          <w:sz w:val="28"/>
          <w:szCs w:val="28"/>
        </w:rPr>
        <w:t>4</w:t>
      </w:r>
      <w:r w:rsidR="00A50225">
        <w:rPr>
          <w:rFonts w:ascii="Times New Roman" w:hAnsi="Times New Roman"/>
          <w:sz w:val="28"/>
          <w:szCs w:val="28"/>
        </w:rPr>
        <w:t xml:space="preserve">.02 Менеджмент (далее </w:t>
      </w:r>
      <w:r w:rsidR="00FA51A1">
        <w:rPr>
          <w:rFonts w:ascii="Times New Roman" w:hAnsi="Times New Roman"/>
          <w:sz w:val="28"/>
          <w:szCs w:val="28"/>
        </w:rPr>
        <w:t xml:space="preserve">- </w:t>
      </w:r>
      <w:r w:rsidR="00A50225">
        <w:rPr>
          <w:rFonts w:ascii="Times New Roman" w:hAnsi="Times New Roman"/>
          <w:sz w:val="28"/>
          <w:szCs w:val="28"/>
        </w:rPr>
        <w:t xml:space="preserve">программа </w:t>
      </w:r>
      <w:r w:rsidR="00FA51A1">
        <w:rPr>
          <w:rFonts w:ascii="Times New Roman" w:hAnsi="Times New Roman"/>
          <w:sz w:val="28"/>
          <w:szCs w:val="28"/>
        </w:rPr>
        <w:t>магистратуры</w:t>
      </w:r>
      <w:r w:rsidR="00A50225">
        <w:rPr>
          <w:rFonts w:ascii="Times New Roman" w:hAnsi="Times New Roman"/>
          <w:sz w:val="28"/>
          <w:szCs w:val="28"/>
        </w:rPr>
        <w:t>), разрабатывается и реализуется в соответствии с основными положениями Федерального закона «Об образовании в Россий</w:t>
      </w:r>
      <w:r w:rsidR="007E4A1F">
        <w:rPr>
          <w:rFonts w:ascii="Times New Roman" w:hAnsi="Times New Roman"/>
          <w:sz w:val="28"/>
          <w:szCs w:val="28"/>
        </w:rPr>
        <w:t xml:space="preserve">ской Федерации» от 29.12.2012 </w:t>
      </w:r>
      <w:r w:rsidR="007D1CA7">
        <w:rPr>
          <w:rFonts w:ascii="Times New Roman" w:hAnsi="Times New Roman"/>
          <w:sz w:val="28"/>
          <w:szCs w:val="28"/>
        </w:rPr>
        <w:t>№</w:t>
      </w:r>
      <w:r w:rsidR="00DA296D">
        <w:rPr>
          <w:rFonts w:ascii="Times New Roman" w:hAnsi="Times New Roman"/>
          <w:sz w:val="28"/>
          <w:szCs w:val="28"/>
        </w:rPr>
        <w:t>273-</w:t>
      </w:r>
      <w:r w:rsidR="00A50225">
        <w:rPr>
          <w:rFonts w:ascii="Times New Roman" w:hAnsi="Times New Roman"/>
          <w:sz w:val="28"/>
          <w:szCs w:val="28"/>
        </w:rPr>
        <w:t xml:space="preserve">ФЗ) </w:t>
      </w:r>
      <w:r w:rsidR="007E4A1F">
        <w:rPr>
          <w:rFonts w:ascii="Times New Roman" w:hAnsi="Times New Roman"/>
          <w:sz w:val="28"/>
          <w:szCs w:val="28"/>
        </w:rPr>
        <w:t>и на основе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ОС ВО ФУ), с учетом требований рынка труда.</w:t>
      </w:r>
    </w:p>
    <w:p w:rsidR="00002F75" w:rsidRDefault="003B3F10" w:rsidP="003B3F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F10">
        <w:rPr>
          <w:rFonts w:ascii="Times New Roman" w:hAnsi="Times New Roman"/>
          <w:sz w:val="28"/>
          <w:szCs w:val="28"/>
        </w:rPr>
        <w:t>Программа</w:t>
      </w:r>
      <w:r w:rsidR="007A4F3D">
        <w:rPr>
          <w:rFonts w:ascii="Times New Roman" w:hAnsi="Times New Roman"/>
          <w:sz w:val="28"/>
          <w:szCs w:val="28"/>
        </w:rPr>
        <w:t xml:space="preserve"> 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основных характеристик образования (объем, содержание, планируемые результаты), организационно-педагогических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условий,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аттестации,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который представлен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в виде 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характеристики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программы,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плана,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календарного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графика,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 xml:space="preserve">программ дисциплин, программ практик, оценочных средств, методических материалов. </w:t>
      </w:r>
    </w:p>
    <w:p w:rsidR="00306842" w:rsidRDefault="003B3F10" w:rsidP="008160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F10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компонент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в форме единого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комплекта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документов.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разработки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и утверждения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программ высшего образования —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F3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7A4F3D" w:rsidRPr="003B3F10"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магистратуры</w:t>
      </w:r>
      <w:r w:rsidR="00781BE7"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в 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университете установлен</w:t>
      </w:r>
      <w:r w:rsidR="0032707D"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Финансовым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университетом</w:t>
      </w:r>
      <w:r w:rsidR="003D5642"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на основе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и осуществления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по 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F3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3B3F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F10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3B3F10">
        <w:rPr>
          <w:rFonts w:ascii="Times New Roman" w:hAnsi="Times New Roman"/>
          <w:sz w:val="28"/>
          <w:szCs w:val="28"/>
        </w:rPr>
        <w:t>,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(приказ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3F10"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16026">
        <w:rPr>
          <w:rFonts w:ascii="Times New Roman" w:hAnsi="Times New Roman"/>
          <w:sz w:val="28"/>
          <w:szCs w:val="28"/>
        </w:rPr>
        <w:t>06.04.2021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F10">
        <w:rPr>
          <w:rFonts w:ascii="Times New Roman" w:hAnsi="Times New Roman"/>
          <w:sz w:val="28"/>
          <w:szCs w:val="28"/>
        </w:rPr>
        <w:t xml:space="preserve">№ </w:t>
      </w:r>
      <w:r w:rsidR="00816026">
        <w:rPr>
          <w:rFonts w:ascii="Times New Roman" w:hAnsi="Times New Roman"/>
          <w:sz w:val="28"/>
          <w:szCs w:val="28"/>
        </w:rPr>
        <w:t>245</w:t>
      </w:r>
      <w:r w:rsidRPr="003B3F10">
        <w:rPr>
          <w:rFonts w:ascii="Times New Roman" w:hAnsi="Times New Roman"/>
          <w:sz w:val="28"/>
          <w:szCs w:val="28"/>
        </w:rPr>
        <w:t xml:space="preserve">). Информация о компонентах программы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3B3F10">
        <w:rPr>
          <w:rFonts w:ascii="Times New Roman" w:hAnsi="Times New Roman"/>
          <w:sz w:val="28"/>
          <w:szCs w:val="28"/>
        </w:rPr>
        <w:t xml:space="preserve"> размещена на официальном сайте Финансового университета в сети «Интернет», на образовательном портале.</w:t>
      </w:r>
    </w:p>
    <w:p w:rsidR="00781BE7" w:rsidRDefault="00781BE7" w:rsidP="003B3F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1BE7">
        <w:rPr>
          <w:rFonts w:ascii="Times New Roman" w:hAnsi="Times New Roman"/>
          <w:b/>
          <w:sz w:val="28"/>
          <w:szCs w:val="28"/>
        </w:rPr>
        <w:t>1.2.</w:t>
      </w:r>
      <w:r w:rsidRPr="00781BE7">
        <w:rPr>
          <w:rFonts w:ascii="Times New Roman" w:hAnsi="Times New Roman"/>
          <w:b/>
          <w:sz w:val="28"/>
          <w:szCs w:val="28"/>
        </w:rPr>
        <w:tab/>
        <w:t xml:space="preserve">Социальная роль, цели и задачи программы </w:t>
      </w:r>
      <w:r w:rsidR="007A4F3D">
        <w:rPr>
          <w:rFonts w:ascii="Times New Roman" w:hAnsi="Times New Roman"/>
          <w:b/>
          <w:sz w:val="28"/>
          <w:szCs w:val="28"/>
        </w:rPr>
        <w:t>магистратуры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 xml:space="preserve">Целью разработки программы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781BE7">
        <w:rPr>
          <w:rFonts w:ascii="Times New Roman" w:hAnsi="Times New Roman"/>
          <w:sz w:val="28"/>
          <w:szCs w:val="28"/>
        </w:rPr>
        <w:t xml:space="preserve"> является методическое обеспечение реализации ОС ВО ФУ по данному направлению подготовки, организация и контроль учебного процесса, обеспечивающая воспитание и качество подготовки обучающихся, получающих квалификацию «</w:t>
      </w:r>
      <w:r w:rsidR="008005D3">
        <w:rPr>
          <w:rFonts w:ascii="Times New Roman" w:hAnsi="Times New Roman"/>
          <w:sz w:val="28"/>
          <w:szCs w:val="28"/>
        </w:rPr>
        <w:t>магистр</w:t>
      </w:r>
      <w:r w:rsidRPr="00781BE7">
        <w:rPr>
          <w:rFonts w:ascii="Times New Roman" w:hAnsi="Times New Roman"/>
          <w:sz w:val="28"/>
          <w:szCs w:val="28"/>
        </w:rPr>
        <w:t>» по направлению подготовки 38.0</w:t>
      </w:r>
      <w:r w:rsidR="007A4F3D">
        <w:rPr>
          <w:rFonts w:ascii="Times New Roman" w:hAnsi="Times New Roman"/>
          <w:sz w:val="28"/>
          <w:szCs w:val="28"/>
        </w:rPr>
        <w:t>4</w:t>
      </w:r>
      <w:r w:rsidRPr="00781BE7">
        <w:rPr>
          <w:rFonts w:ascii="Times New Roman" w:hAnsi="Times New Roman"/>
          <w:sz w:val="28"/>
          <w:szCs w:val="28"/>
        </w:rPr>
        <w:t>.02 Менеджмент.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 xml:space="preserve">Социальная роль программы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781BE7">
        <w:rPr>
          <w:rFonts w:ascii="Times New Roman" w:hAnsi="Times New Roman"/>
          <w:sz w:val="28"/>
          <w:szCs w:val="28"/>
        </w:rPr>
        <w:t xml:space="preserve"> состоит в формировании и развитии у студентов личностных и профессиональных качеств, позволяющих обеспечить требования ОС ВО ФУ.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 xml:space="preserve">Задачами программы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781BE7">
        <w:rPr>
          <w:rFonts w:ascii="Times New Roman" w:hAnsi="Times New Roman"/>
          <w:sz w:val="28"/>
          <w:szCs w:val="28"/>
        </w:rPr>
        <w:t xml:space="preserve"> являются:</w:t>
      </w:r>
    </w:p>
    <w:p w:rsidR="00781BE7" w:rsidRPr="00781BE7" w:rsidRDefault="00781BE7" w:rsidP="00781BE7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781BE7">
        <w:rPr>
          <w:rFonts w:ascii="Times New Roman" w:hAnsi="Times New Roman"/>
          <w:sz w:val="28"/>
          <w:szCs w:val="28"/>
        </w:rPr>
        <w:t>студентоцентрированного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подхода к процессу обучения, формирование индивидуальных траекторий обучения;</w:t>
      </w:r>
    </w:p>
    <w:p w:rsidR="00781BE7" w:rsidRPr="00781BE7" w:rsidRDefault="00781BE7" w:rsidP="00781BE7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lastRenderedPageBreak/>
        <w:t xml:space="preserve">реализация </w:t>
      </w:r>
      <w:proofErr w:type="spellStart"/>
      <w:r w:rsidRPr="00781BE7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781BE7">
        <w:rPr>
          <w:rFonts w:ascii="Times New Roman" w:hAnsi="Times New Roman"/>
          <w:sz w:val="28"/>
          <w:szCs w:val="28"/>
        </w:rPr>
        <w:t xml:space="preserve"> подхода к процессу обучения;</w:t>
      </w:r>
    </w:p>
    <w:p w:rsidR="00781BE7" w:rsidRDefault="00781BE7" w:rsidP="007E7EA7">
      <w:pPr>
        <w:pStyle w:val="a3"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расширение вариативности выбора студентами дисциплин в рамках избранной траектории обучения.</w:t>
      </w:r>
    </w:p>
    <w:p w:rsidR="007E7EA7" w:rsidRPr="007E7EA7" w:rsidRDefault="007E7EA7" w:rsidP="007E7EA7">
      <w:pPr>
        <w:pStyle w:val="a3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1BE7">
        <w:rPr>
          <w:rFonts w:ascii="Times New Roman" w:hAnsi="Times New Roman"/>
          <w:b/>
          <w:sz w:val="28"/>
          <w:szCs w:val="28"/>
        </w:rPr>
        <w:t>1.3.</w:t>
      </w:r>
      <w:r w:rsidRPr="00781BE7">
        <w:rPr>
          <w:rFonts w:ascii="Times New Roman" w:hAnsi="Times New Roman"/>
          <w:b/>
          <w:sz w:val="28"/>
          <w:szCs w:val="28"/>
        </w:rPr>
        <w:tab/>
      </w:r>
      <w:r w:rsidR="00002F75">
        <w:rPr>
          <w:rFonts w:ascii="Times New Roman" w:hAnsi="Times New Roman"/>
          <w:b/>
          <w:sz w:val="28"/>
          <w:szCs w:val="28"/>
        </w:rPr>
        <w:t>Направленность</w:t>
      </w:r>
      <w:r w:rsidRPr="00781BE7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7A4F3D">
        <w:rPr>
          <w:rFonts w:ascii="Times New Roman" w:hAnsi="Times New Roman"/>
          <w:b/>
          <w:sz w:val="28"/>
          <w:szCs w:val="28"/>
        </w:rPr>
        <w:t>магистратуры</w:t>
      </w:r>
    </w:p>
    <w:p w:rsid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Программа</w:t>
      </w:r>
      <w:r w:rsidRPr="00781BE7">
        <w:rPr>
          <w:rFonts w:ascii="Times New Roman" w:hAnsi="Times New Roman"/>
          <w:sz w:val="28"/>
          <w:szCs w:val="28"/>
        </w:rPr>
        <w:tab/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38.0</w:t>
      </w:r>
      <w:r w:rsidR="007A4F3D">
        <w:rPr>
          <w:rFonts w:ascii="Times New Roman" w:hAnsi="Times New Roman"/>
          <w:sz w:val="28"/>
          <w:szCs w:val="28"/>
        </w:rPr>
        <w:t>4</w:t>
      </w:r>
      <w:r w:rsidRPr="00781BE7">
        <w:rPr>
          <w:rFonts w:ascii="Times New Roman" w:hAnsi="Times New Roman"/>
          <w:sz w:val="28"/>
          <w:szCs w:val="28"/>
        </w:rPr>
        <w:t>.02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 xml:space="preserve">Менеджмент имеет </w:t>
      </w:r>
      <w:r w:rsidR="007A4F3D">
        <w:rPr>
          <w:rFonts w:ascii="Times New Roman" w:hAnsi="Times New Roman"/>
          <w:sz w:val="28"/>
          <w:szCs w:val="28"/>
        </w:rPr>
        <w:t>направленность</w:t>
      </w:r>
      <w:r w:rsidRPr="00781BE7">
        <w:rPr>
          <w:rFonts w:ascii="Times New Roman" w:hAnsi="Times New Roman"/>
          <w:sz w:val="28"/>
          <w:szCs w:val="28"/>
        </w:rPr>
        <w:t xml:space="preserve">: </w:t>
      </w:r>
      <w:r w:rsidR="007A4F3D">
        <w:rPr>
          <w:rFonts w:ascii="Times New Roman" w:hAnsi="Times New Roman"/>
          <w:sz w:val="28"/>
          <w:szCs w:val="28"/>
        </w:rPr>
        <w:t>«</w:t>
      </w:r>
      <w:r w:rsidR="00816026">
        <w:rPr>
          <w:rFonts w:ascii="Times New Roman" w:hAnsi="Times New Roman"/>
          <w:sz w:val="28"/>
          <w:szCs w:val="28"/>
        </w:rPr>
        <w:t>Менеджмент в производстве и цифровой экономике</w:t>
      </w:r>
      <w:r w:rsidR="007A4F3D">
        <w:rPr>
          <w:rFonts w:ascii="Times New Roman" w:hAnsi="Times New Roman"/>
          <w:sz w:val="28"/>
          <w:szCs w:val="28"/>
        </w:rPr>
        <w:t>»</w:t>
      </w:r>
      <w:r w:rsidR="00002F75">
        <w:rPr>
          <w:rFonts w:ascii="Times New Roman" w:hAnsi="Times New Roman"/>
          <w:sz w:val="28"/>
          <w:szCs w:val="28"/>
        </w:rPr>
        <w:t>.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BE7" w:rsidRPr="00781BE7" w:rsidRDefault="00781BE7" w:rsidP="000877A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1BE7">
        <w:rPr>
          <w:rFonts w:ascii="Times New Roman" w:hAnsi="Times New Roman"/>
          <w:b/>
          <w:sz w:val="28"/>
          <w:szCs w:val="28"/>
        </w:rPr>
        <w:t>2.</w:t>
      </w:r>
      <w:r w:rsidRPr="00781BE7">
        <w:rPr>
          <w:rFonts w:ascii="Times New Roman" w:hAnsi="Times New Roman"/>
          <w:b/>
          <w:sz w:val="28"/>
          <w:szCs w:val="28"/>
        </w:rPr>
        <w:tab/>
        <w:t>ХАРАКТЕРИСТИКА</w:t>
      </w:r>
      <w:r w:rsidR="00C20062">
        <w:rPr>
          <w:rFonts w:ascii="Times New Roman" w:hAnsi="Times New Roman"/>
          <w:b/>
          <w:sz w:val="28"/>
          <w:szCs w:val="28"/>
        </w:rPr>
        <w:t xml:space="preserve"> </w:t>
      </w:r>
      <w:r w:rsidRPr="00781BE7">
        <w:rPr>
          <w:rFonts w:ascii="Times New Roman" w:hAnsi="Times New Roman"/>
          <w:b/>
          <w:sz w:val="28"/>
          <w:szCs w:val="28"/>
        </w:rPr>
        <w:t>ПРОГРАММЫ</w:t>
      </w:r>
      <w:r w:rsidR="00C20062">
        <w:rPr>
          <w:rFonts w:ascii="Times New Roman" w:hAnsi="Times New Roman"/>
          <w:b/>
          <w:sz w:val="28"/>
          <w:szCs w:val="28"/>
        </w:rPr>
        <w:t xml:space="preserve"> </w:t>
      </w:r>
      <w:r w:rsidR="007A4F3D">
        <w:rPr>
          <w:rFonts w:ascii="Times New Roman" w:hAnsi="Times New Roman"/>
          <w:b/>
          <w:sz w:val="28"/>
          <w:szCs w:val="28"/>
        </w:rPr>
        <w:t>МАГИСТРАТУРЫ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срок освоения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781BE7">
        <w:rPr>
          <w:rFonts w:ascii="Times New Roman" w:hAnsi="Times New Roman"/>
          <w:sz w:val="28"/>
          <w:szCs w:val="28"/>
        </w:rPr>
        <w:t xml:space="preserve"> (</w:t>
      </w:r>
      <w:r w:rsidR="003D5642">
        <w:rPr>
          <w:rFonts w:ascii="Times New Roman" w:hAnsi="Times New Roman"/>
          <w:sz w:val="28"/>
          <w:szCs w:val="28"/>
        </w:rPr>
        <w:t>за</w:t>
      </w:r>
      <w:r w:rsidRPr="00781BE7">
        <w:rPr>
          <w:rFonts w:ascii="Times New Roman" w:hAnsi="Times New Roman"/>
          <w:sz w:val="28"/>
          <w:szCs w:val="28"/>
        </w:rPr>
        <w:t>очн</w:t>
      </w:r>
      <w:r w:rsidR="003203EF">
        <w:rPr>
          <w:rFonts w:ascii="Times New Roman" w:hAnsi="Times New Roman"/>
          <w:sz w:val="28"/>
          <w:szCs w:val="28"/>
        </w:rPr>
        <w:t>ая</w:t>
      </w:r>
      <w:r w:rsidRPr="00781BE7">
        <w:rPr>
          <w:rFonts w:ascii="Times New Roman" w:hAnsi="Times New Roman"/>
          <w:sz w:val="28"/>
          <w:szCs w:val="28"/>
        </w:rPr>
        <w:t xml:space="preserve"> 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 xml:space="preserve">обучения) — </w:t>
      </w:r>
      <w:r w:rsidR="007A4F3D">
        <w:rPr>
          <w:rFonts w:ascii="Times New Roman" w:hAnsi="Times New Roman"/>
          <w:sz w:val="28"/>
          <w:szCs w:val="28"/>
        </w:rPr>
        <w:t>2</w:t>
      </w:r>
      <w:r w:rsidR="003D5642">
        <w:rPr>
          <w:rFonts w:ascii="Times New Roman" w:hAnsi="Times New Roman"/>
          <w:sz w:val="28"/>
          <w:szCs w:val="28"/>
        </w:rPr>
        <w:t>,5</w:t>
      </w:r>
      <w:r w:rsidRPr="00781BE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Трудоемкость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A4F3D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зачетных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единиц.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сферы 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выпускники,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 xml:space="preserve">освоившие </w:t>
      </w:r>
      <w:r w:rsidR="007A4F3D" w:rsidRPr="00781BE7">
        <w:rPr>
          <w:rFonts w:ascii="Times New Roman" w:hAnsi="Times New Roman"/>
          <w:sz w:val="28"/>
          <w:szCs w:val="28"/>
        </w:rPr>
        <w:t>программу</w:t>
      </w:r>
      <w:r w:rsidR="007A4F3D">
        <w:rPr>
          <w:rFonts w:ascii="Times New Roman" w:hAnsi="Times New Roman"/>
          <w:sz w:val="28"/>
          <w:szCs w:val="28"/>
        </w:rPr>
        <w:t xml:space="preserve"> магистратуры,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профессиональную деятельность:</w:t>
      </w:r>
    </w:p>
    <w:p w:rsidR="007A4F3D" w:rsidRDefault="007A4F3D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Образование (в сферах общего, среднего профессионального, дополнительного профессионального образования) и наука (в сфере реализации, в сфере научных исследований)</w:t>
      </w:r>
      <w:r w:rsidR="00244C47">
        <w:rPr>
          <w:rFonts w:ascii="Times New Roman" w:hAnsi="Times New Roman"/>
          <w:sz w:val="28"/>
          <w:szCs w:val="28"/>
        </w:rPr>
        <w:t>;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08</w:t>
      </w:r>
      <w:r w:rsidRPr="00781BE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Финансы и экономика (в экономических, финансовых, маркетинговых службах организаций финансового и нефинансового секторов экономики, органов государственной власти и местного самоуправления).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Выпускники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могут 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профессиональную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Объекты профессиональной деятельности: управленческие процессы в экономических системах различного масштаба, уровня, сфер действия и форм собственности.</w:t>
      </w:r>
    </w:p>
    <w:p w:rsidR="000E045A" w:rsidRDefault="00781BE7" w:rsidP="0084534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534D" w:rsidRPr="0084534D">
        <w:rPr>
          <w:rFonts w:ascii="Times New Roman" w:hAnsi="Times New Roman"/>
          <w:sz w:val="28"/>
          <w:szCs w:val="28"/>
        </w:rPr>
        <w:t>направлена на подготовку специалистов нового поколения, способных успешно работать в условиях быстро меняющегося рынка и цифровой трансформации промышленности.</w:t>
      </w:r>
      <w:r w:rsidR="0084534D">
        <w:rPr>
          <w:rFonts w:ascii="Times New Roman" w:hAnsi="Times New Roman"/>
          <w:sz w:val="28"/>
          <w:szCs w:val="28"/>
        </w:rPr>
        <w:t xml:space="preserve"> Выпускники обладают</w:t>
      </w:r>
      <w:r w:rsidR="0084534D" w:rsidRPr="0084534D">
        <w:rPr>
          <w:rFonts w:ascii="Times New Roman" w:hAnsi="Times New Roman"/>
          <w:sz w:val="28"/>
          <w:szCs w:val="28"/>
        </w:rPr>
        <w:t xml:space="preserve"> востребованными на рынке труда компетенциями в области цифрового менеджмента, управления проектами, внедрения инноваций </w:t>
      </w:r>
      <w:r w:rsidR="0084534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84534D">
        <w:rPr>
          <w:rFonts w:ascii="Times New Roman" w:hAnsi="Times New Roman"/>
          <w:sz w:val="28"/>
          <w:szCs w:val="28"/>
        </w:rPr>
        <w:t>д</w:t>
      </w:r>
      <w:r w:rsidR="0084534D" w:rsidRPr="0084534D">
        <w:rPr>
          <w:rFonts w:ascii="Times New Roman" w:hAnsi="Times New Roman"/>
          <w:sz w:val="28"/>
          <w:szCs w:val="28"/>
        </w:rPr>
        <w:t>иджитализации</w:t>
      </w:r>
      <w:proofErr w:type="spellEnd"/>
      <w:r w:rsidR="0084534D" w:rsidRPr="0084534D">
        <w:rPr>
          <w:rFonts w:ascii="Times New Roman" w:hAnsi="Times New Roman"/>
          <w:sz w:val="28"/>
          <w:szCs w:val="28"/>
        </w:rPr>
        <w:t xml:space="preserve"> производства.</w:t>
      </w:r>
      <w:r w:rsidR="0084534D">
        <w:rPr>
          <w:rFonts w:ascii="Times New Roman" w:hAnsi="Times New Roman"/>
          <w:sz w:val="28"/>
          <w:szCs w:val="28"/>
        </w:rPr>
        <w:t xml:space="preserve"> </w:t>
      </w:r>
      <w:r w:rsidR="0084534D" w:rsidRPr="0084534D">
        <w:rPr>
          <w:rFonts w:ascii="Times New Roman" w:hAnsi="Times New Roman"/>
          <w:sz w:val="28"/>
          <w:szCs w:val="28"/>
        </w:rPr>
        <w:t>Программа сочетает теоретические</w:t>
      </w:r>
      <w:r w:rsidR="0084534D">
        <w:rPr>
          <w:rFonts w:ascii="Times New Roman" w:hAnsi="Times New Roman"/>
          <w:sz w:val="28"/>
          <w:szCs w:val="28"/>
        </w:rPr>
        <w:t xml:space="preserve"> знания с практическим опытом, используя современные</w:t>
      </w:r>
      <w:r w:rsidR="0084534D" w:rsidRPr="0084534D">
        <w:rPr>
          <w:rFonts w:ascii="Times New Roman" w:hAnsi="Times New Roman"/>
          <w:sz w:val="28"/>
          <w:szCs w:val="28"/>
        </w:rPr>
        <w:t xml:space="preserve"> технологии </w:t>
      </w:r>
      <w:r w:rsidR="0084534D">
        <w:rPr>
          <w:rFonts w:ascii="Times New Roman" w:hAnsi="Times New Roman"/>
          <w:sz w:val="28"/>
          <w:szCs w:val="28"/>
        </w:rPr>
        <w:t xml:space="preserve">и </w:t>
      </w:r>
      <w:r w:rsidR="0084534D" w:rsidRPr="0084534D">
        <w:rPr>
          <w:rFonts w:ascii="Times New Roman" w:hAnsi="Times New Roman"/>
          <w:sz w:val="28"/>
          <w:szCs w:val="28"/>
        </w:rPr>
        <w:t>кейсы из реальной</w:t>
      </w:r>
      <w:r w:rsidR="0084534D">
        <w:rPr>
          <w:rFonts w:ascii="Times New Roman" w:hAnsi="Times New Roman"/>
          <w:sz w:val="28"/>
          <w:szCs w:val="28"/>
        </w:rPr>
        <w:t xml:space="preserve"> бизнес-практики.  </w:t>
      </w:r>
    </w:p>
    <w:p w:rsidR="00781BE7" w:rsidRDefault="0084534D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A1E6D">
        <w:rPr>
          <w:rFonts w:ascii="Times New Roman" w:hAnsi="Times New Roman"/>
          <w:sz w:val="28"/>
          <w:szCs w:val="28"/>
        </w:rPr>
        <w:t xml:space="preserve"> процессе обучения обязательных дисциплин программы широко используются интерактивные и компьютерные технологии обучения, современные методы, приемы и технологии обучения.</w:t>
      </w:r>
    </w:p>
    <w:p w:rsidR="00781BE7" w:rsidRPr="00781BE7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Научно-педагогическими</w:t>
      </w:r>
      <w:r w:rsidR="004644DB"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работниками</w:t>
      </w:r>
      <w:r w:rsidR="004644DB"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активно</w:t>
      </w:r>
      <w:r w:rsidR="004644DB"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применяются мультимедиа-технологии,</w:t>
      </w:r>
      <w:r w:rsidR="004644DB"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лекции</w:t>
      </w:r>
      <w:r w:rsidR="004644DB"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и семинарские</w:t>
      </w:r>
      <w:r w:rsidR="004644DB"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занятия</w:t>
      </w:r>
      <w:r w:rsidR="004644DB"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проводятся</w:t>
      </w:r>
      <w:r w:rsidR="004644DB"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с применением инновационных</w:t>
      </w:r>
      <w:r w:rsidR="004644DB"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 xml:space="preserve">методик, включая проведение деловых игр, </w:t>
      </w:r>
      <w:r w:rsidRPr="00781BE7">
        <w:rPr>
          <w:rFonts w:ascii="Times New Roman" w:hAnsi="Times New Roman"/>
          <w:sz w:val="28"/>
          <w:szCs w:val="28"/>
        </w:rPr>
        <w:lastRenderedPageBreak/>
        <w:t>проектных</w:t>
      </w:r>
      <w:r w:rsidR="004644DB"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заданий,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практических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BE7">
        <w:rPr>
          <w:rFonts w:ascii="Times New Roman" w:hAnsi="Times New Roman"/>
          <w:sz w:val="28"/>
          <w:szCs w:val="28"/>
        </w:rPr>
        <w:t>ситуационных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781BE7">
        <w:rPr>
          <w:rFonts w:ascii="Times New Roman" w:hAnsi="Times New Roman"/>
          <w:sz w:val="28"/>
          <w:szCs w:val="28"/>
        </w:rPr>
        <w:t>адач, разработанных на основе практики маркетинговой деятельности российских и зарубежных организаций и т.д.</w:t>
      </w:r>
    </w:p>
    <w:p w:rsidR="00306842" w:rsidRDefault="00781BE7" w:rsidP="00781B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BE7">
        <w:rPr>
          <w:rFonts w:ascii="Times New Roman" w:hAnsi="Times New Roman"/>
          <w:sz w:val="28"/>
          <w:szCs w:val="28"/>
        </w:rPr>
        <w:t>В процессе обучения студенты проходят практику, организация которой направлена на развитие устойчивого познавательного интереса студентов, формирование внутренней мотивации, приобретение практически востребованных знаний и умений, что обеспечит позитивные возможности для трудоустройства выпускников, базами практики являются маркетинговые агентства, государственные и частные корпорации</w:t>
      </w:r>
      <w:r w:rsidR="004644DB">
        <w:rPr>
          <w:rFonts w:ascii="Times New Roman" w:hAnsi="Times New Roman"/>
          <w:sz w:val="28"/>
          <w:szCs w:val="28"/>
        </w:rPr>
        <w:t>.</w:t>
      </w:r>
    </w:p>
    <w:p w:rsidR="00781BE7" w:rsidRDefault="004644DB" w:rsidP="003068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4DB">
        <w:rPr>
          <w:rFonts w:ascii="Times New Roman" w:hAnsi="Times New Roman"/>
          <w:sz w:val="28"/>
          <w:szCs w:val="28"/>
        </w:rPr>
        <w:t>Выпускники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A1E6D">
        <w:rPr>
          <w:rFonts w:ascii="Times New Roman" w:hAnsi="Times New Roman"/>
          <w:sz w:val="28"/>
          <w:szCs w:val="28"/>
        </w:rPr>
        <w:t>магистерской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4DB">
        <w:rPr>
          <w:rFonts w:ascii="Times New Roman" w:hAnsi="Times New Roman"/>
          <w:sz w:val="28"/>
          <w:szCs w:val="28"/>
        </w:rPr>
        <w:t>«</w:t>
      </w:r>
      <w:r w:rsidR="00400EFF">
        <w:rPr>
          <w:rFonts w:ascii="Times New Roman" w:hAnsi="Times New Roman"/>
          <w:sz w:val="28"/>
          <w:szCs w:val="28"/>
        </w:rPr>
        <w:t>Менеджмент в производстве и цифровой экономике</w:t>
      </w:r>
      <w:r w:rsidRPr="004644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4DB">
        <w:rPr>
          <w:rFonts w:ascii="Times New Roman" w:hAnsi="Times New Roman"/>
          <w:sz w:val="28"/>
          <w:szCs w:val="28"/>
        </w:rPr>
        <w:t>востребованы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4DB">
        <w:rPr>
          <w:rFonts w:ascii="Times New Roman" w:hAnsi="Times New Roman"/>
          <w:sz w:val="28"/>
          <w:szCs w:val="28"/>
        </w:rPr>
        <w:t>российскими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4DB">
        <w:rPr>
          <w:rFonts w:ascii="Times New Roman" w:hAnsi="Times New Roman"/>
          <w:sz w:val="28"/>
          <w:szCs w:val="28"/>
        </w:rPr>
        <w:t>и международными организациями различных отраслей и форм собственности,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4DB">
        <w:rPr>
          <w:rFonts w:ascii="Times New Roman" w:hAnsi="Times New Roman"/>
          <w:sz w:val="28"/>
          <w:szCs w:val="28"/>
        </w:rPr>
        <w:t>производственные,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4DB">
        <w:rPr>
          <w:rFonts w:ascii="Times New Roman" w:hAnsi="Times New Roman"/>
          <w:sz w:val="28"/>
          <w:szCs w:val="28"/>
        </w:rPr>
        <w:t>финансовые,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4DB">
        <w:rPr>
          <w:rFonts w:ascii="Times New Roman" w:hAnsi="Times New Roman"/>
          <w:sz w:val="28"/>
          <w:szCs w:val="28"/>
        </w:rPr>
        <w:t>консалтинговые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4D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4DB">
        <w:rPr>
          <w:rFonts w:ascii="Times New Roman" w:hAnsi="Times New Roman"/>
          <w:sz w:val="28"/>
          <w:szCs w:val="28"/>
        </w:rPr>
        <w:t xml:space="preserve">торговые организации, </w:t>
      </w:r>
      <w:r>
        <w:rPr>
          <w:rFonts w:ascii="Times New Roman" w:hAnsi="Times New Roman"/>
          <w:sz w:val="28"/>
          <w:szCs w:val="28"/>
        </w:rPr>
        <w:t xml:space="preserve">в сфере управления бизнесом: отделов операционного управления, других подразделений </w:t>
      </w:r>
      <w:r w:rsidR="007A1E6D">
        <w:rPr>
          <w:rFonts w:ascii="Times New Roman" w:hAnsi="Times New Roman"/>
          <w:sz w:val="28"/>
          <w:szCs w:val="28"/>
        </w:rPr>
        <w:t>аппарата управления компаниями.</w:t>
      </w:r>
    </w:p>
    <w:p w:rsidR="00781BE7" w:rsidRDefault="00781BE7" w:rsidP="003068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BE7" w:rsidRPr="0066497B" w:rsidRDefault="004644DB" w:rsidP="007A6CD5">
      <w:pPr>
        <w:pStyle w:val="a3"/>
        <w:numPr>
          <w:ilvl w:val="0"/>
          <w:numId w:val="13"/>
        </w:numPr>
        <w:tabs>
          <w:tab w:val="left" w:pos="0"/>
        </w:tabs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6497B">
        <w:rPr>
          <w:rFonts w:ascii="Times New Roman" w:hAnsi="Times New Roman"/>
          <w:b/>
          <w:sz w:val="28"/>
          <w:szCs w:val="28"/>
        </w:rPr>
        <w:t>ТИПЫ ЗАДАЧ ПРОФЕССИОНАЛЬНОЙ ДЕЯТЕЛЬНОСТИ ВЫПУСКНИКА</w:t>
      </w:r>
    </w:p>
    <w:p w:rsidR="0066497B" w:rsidRPr="0066497B" w:rsidRDefault="0066497B" w:rsidP="006649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7B">
        <w:rPr>
          <w:rFonts w:ascii="Times New Roman" w:hAnsi="Times New Roman"/>
          <w:sz w:val="28"/>
          <w:szCs w:val="28"/>
        </w:rPr>
        <w:t xml:space="preserve">В рамках освоения программы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66497B">
        <w:rPr>
          <w:rFonts w:ascii="Times New Roman" w:hAnsi="Times New Roman"/>
          <w:sz w:val="28"/>
          <w:szCs w:val="28"/>
        </w:rPr>
        <w:t xml:space="preserve"> выпускники могут готовиться к решению задач профессиональной деятельности следующих типов:</w:t>
      </w:r>
    </w:p>
    <w:p w:rsidR="0066497B" w:rsidRPr="0066497B" w:rsidRDefault="0066497B" w:rsidP="006649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497B">
        <w:rPr>
          <w:rFonts w:ascii="Times New Roman" w:hAnsi="Times New Roman"/>
          <w:i/>
          <w:sz w:val="28"/>
          <w:szCs w:val="28"/>
        </w:rPr>
        <w:t>управленческий:</w:t>
      </w:r>
    </w:p>
    <w:p w:rsidR="0066497B" w:rsidRPr="0066497B" w:rsidRDefault="004870B1" w:rsidP="0066497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33A88">
        <w:rPr>
          <w:rFonts w:ascii="Times New Roman" w:hAnsi="Times New Roman"/>
          <w:sz w:val="28"/>
          <w:szCs w:val="28"/>
        </w:rPr>
        <w:t>правлять бизнес-процессами, материальными</w:t>
      </w:r>
      <w:r>
        <w:rPr>
          <w:rFonts w:ascii="Times New Roman" w:hAnsi="Times New Roman"/>
          <w:sz w:val="28"/>
          <w:szCs w:val="28"/>
        </w:rPr>
        <w:t xml:space="preserve"> и финансовыми потоками</w:t>
      </w:r>
      <w:r w:rsidR="008557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человеческими и информационными ресурсами с учетом рисков, присущих этим процессам;</w:t>
      </w:r>
    </w:p>
    <w:p w:rsidR="0066497B" w:rsidRPr="0066497B" w:rsidRDefault="004870B1" w:rsidP="0066497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функциональными подразделениями организации, обеспечивая практическую разработку и реализацию стратегии, координацию и управление руководителями низшего звена, а также выбор необходимых методов мотивации</w:t>
      </w:r>
      <w:r w:rsidR="0066497B" w:rsidRPr="0066497B">
        <w:rPr>
          <w:rFonts w:ascii="Times New Roman" w:hAnsi="Times New Roman"/>
          <w:sz w:val="28"/>
          <w:szCs w:val="28"/>
        </w:rPr>
        <w:t>;</w:t>
      </w:r>
    </w:p>
    <w:p w:rsidR="0066497B" w:rsidRPr="0066497B" w:rsidRDefault="004870B1" w:rsidP="0066497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организовывать взаимодействие между функциональными </w:t>
      </w:r>
      <w:r w:rsidR="00903D23">
        <w:rPr>
          <w:rFonts w:ascii="Times New Roman" w:hAnsi="Times New Roman"/>
          <w:sz w:val="28"/>
          <w:szCs w:val="28"/>
        </w:rPr>
        <w:t>подразделениями организации, а также с заинтересованными лицами (</w:t>
      </w:r>
      <w:proofErr w:type="spellStart"/>
      <w:r w:rsidR="00903D23">
        <w:rPr>
          <w:rFonts w:ascii="Times New Roman" w:hAnsi="Times New Roman"/>
          <w:sz w:val="28"/>
          <w:szCs w:val="28"/>
        </w:rPr>
        <w:t>стейкхолдерами</w:t>
      </w:r>
      <w:proofErr w:type="spellEnd"/>
      <w:r w:rsidR="00903D23">
        <w:rPr>
          <w:rFonts w:ascii="Times New Roman" w:hAnsi="Times New Roman"/>
          <w:sz w:val="28"/>
          <w:szCs w:val="28"/>
        </w:rPr>
        <w:t>), осуществлять все виды коммуникации с ними</w:t>
      </w:r>
      <w:r w:rsidR="0066497B" w:rsidRPr="0066497B">
        <w:rPr>
          <w:rFonts w:ascii="Times New Roman" w:hAnsi="Times New Roman"/>
          <w:sz w:val="28"/>
          <w:szCs w:val="28"/>
        </w:rPr>
        <w:t>;</w:t>
      </w:r>
    </w:p>
    <w:p w:rsidR="0066497B" w:rsidRPr="0066497B" w:rsidRDefault="00903D23" w:rsidP="0066497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управлении деятельностью и принятии решений на уровне организаций и подразделений; нести ответственность за результаты деятельности и личный вклад в успех коллектива</w:t>
      </w:r>
      <w:r w:rsidR="0066497B" w:rsidRPr="0066497B">
        <w:rPr>
          <w:rFonts w:ascii="Times New Roman" w:hAnsi="Times New Roman"/>
          <w:sz w:val="28"/>
          <w:szCs w:val="28"/>
        </w:rPr>
        <w:t>;</w:t>
      </w:r>
    </w:p>
    <w:p w:rsidR="0066497B" w:rsidRPr="0066497B" w:rsidRDefault="00903D23" w:rsidP="0066497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просветительскую деятельность в целях распространения экономических и управленческих знаний.</w:t>
      </w:r>
    </w:p>
    <w:p w:rsidR="0066497B" w:rsidRPr="0066497B" w:rsidRDefault="00DB4046" w:rsidP="006649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научно-исследовательский</w:t>
      </w:r>
      <w:r w:rsidR="0066497B" w:rsidRPr="00015C2B">
        <w:rPr>
          <w:rFonts w:ascii="Times New Roman" w:hAnsi="Times New Roman"/>
          <w:i/>
          <w:sz w:val="28"/>
          <w:szCs w:val="28"/>
        </w:rPr>
        <w:t>:</w:t>
      </w:r>
    </w:p>
    <w:p w:rsidR="0066497B" w:rsidRPr="0066497B" w:rsidRDefault="00B154AD" w:rsidP="0066497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результаты экономических исследований для ра</w:t>
      </w:r>
      <w:r w:rsidR="00B066E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работки и совершенствования методов управления социально-</w:t>
      </w:r>
      <w:r w:rsidR="00A73411">
        <w:rPr>
          <w:rFonts w:ascii="Times New Roman" w:hAnsi="Times New Roman"/>
          <w:sz w:val="28"/>
          <w:szCs w:val="28"/>
        </w:rPr>
        <w:t xml:space="preserve">экономическими </w:t>
      </w:r>
      <w:r w:rsidR="008B39F4">
        <w:rPr>
          <w:rFonts w:ascii="Times New Roman" w:hAnsi="Times New Roman"/>
          <w:sz w:val="28"/>
          <w:szCs w:val="28"/>
        </w:rPr>
        <w:t>системами</w:t>
      </w:r>
      <w:r w:rsidR="0066497B" w:rsidRPr="0066497B">
        <w:rPr>
          <w:rFonts w:ascii="Times New Roman" w:hAnsi="Times New Roman"/>
          <w:sz w:val="28"/>
          <w:szCs w:val="28"/>
        </w:rPr>
        <w:t>;</w:t>
      </w:r>
    </w:p>
    <w:p w:rsidR="0066497B" w:rsidRDefault="00015C2B" w:rsidP="0066497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источники и осуществлять поиск информации, необходимой для проведения исследований, разработки стратегий развития объектов управления, а также развития национальной экономики</w:t>
      </w:r>
      <w:r w:rsidR="0066497B" w:rsidRPr="0066497B">
        <w:rPr>
          <w:rFonts w:ascii="Times New Roman" w:hAnsi="Times New Roman"/>
          <w:sz w:val="28"/>
          <w:szCs w:val="28"/>
        </w:rPr>
        <w:t>;</w:t>
      </w:r>
    </w:p>
    <w:p w:rsidR="00015C2B" w:rsidRPr="0066497B" w:rsidRDefault="00015C2B" w:rsidP="0066497B">
      <w:pPr>
        <w:pStyle w:val="a3"/>
        <w:numPr>
          <w:ilvl w:val="0"/>
          <w:numId w:val="14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управлять процессами накопления и кодификации знаний в профильной области деятельности;</w:t>
      </w:r>
    </w:p>
    <w:p w:rsidR="0066497B" w:rsidRPr="0066497B" w:rsidRDefault="00AA5E86" w:rsidP="0066497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проек</w:t>
      </w:r>
      <w:r w:rsidR="00FC01C4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>но-экспе</w:t>
      </w:r>
      <w:r w:rsidR="00FC01C4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тный</w:t>
      </w:r>
      <w:r w:rsidR="0066497B" w:rsidRPr="0066497B">
        <w:rPr>
          <w:rFonts w:ascii="Times New Roman" w:hAnsi="Times New Roman"/>
          <w:i/>
          <w:sz w:val="28"/>
          <w:szCs w:val="28"/>
        </w:rPr>
        <w:t>:</w:t>
      </w:r>
    </w:p>
    <w:p w:rsidR="0066497B" w:rsidRDefault="00015C2B" w:rsidP="000E399D">
      <w:pPr>
        <w:pStyle w:val="a3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исследовать, анализировать и прогнозировать основные социально-экономические показатели;</w:t>
      </w:r>
    </w:p>
    <w:p w:rsidR="00FC01C4" w:rsidRPr="00FC01C4" w:rsidRDefault="00FC01C4" w:rsidP="00FC01C4">
      <w:pPr>
        <w:pStyle w:val="a3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разрабатывать методики и проводить экспертные оценки проектов и стратегий развития с учетом факторов риска в условиях неопределенности; </w:t>
      </w:r>
    </w:p>
    <w:p w:rsidR="0066497B" w:rsidRPr="000E399D" w:rsidRDefault="005F623B" w:rsidP="000E399D">
      <w:pPr>
        <w:pStyle w:val="a3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постановку задач проектно-исследовательского характера; управлять проектом и портфелем проектов; осуществлять выбор необходимых методов и технологий; создавать методические и нормативные документы</w:t>
      </w:r>
      <w:r w:rsidR="00CB5A1A">
        <w:rPr>
          <w:rFonts w:ascii="Times New Roman" w:hAnsi="Times New Roman"/>
          <w:sz w:val="28"/>
          <w:szCs w:val="28"/>
        </w:rPr>
        <w:t>;</w:t>
      </w:r>
    </w:p>
    <w:p w:rsidR="0066497B" w:rsidRDefault="00CB5A1A" w:rsidP="000E399D">
      <w:pPr>
        <w:pStyle w:val="a3"/>
        <w:numPr>
          <w:ilvl w:val="0"/>
          <w:numId w:val="15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проблемы в специализированной (профильной</w:t>
      </w:r>
      <w:r w:rsidR="00B34F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области профессиональной деятельности посредством создания новых методов, технологий, расширение существующей практики применения прикладных экономических и управленческих знаний</w:t>
      </w:r>
      <w:r w:rsidR="000E399D" w:rsidRPr="000E399D">
        <w:rPr>
          <w:rFonts w:ascii="Times New Roman" w:hAnsi="Times New Roman"/>
          <w:sz w:val="28"/>
          <w:szCs w:val="28"/>
        </w:rPr>
        <w:t>.</w:t>
      </w:r>
    </w:p>
    <w:p w:rsidR="00613E05" w:rsidRPr="000E399D" w:rsidRDefault="00613E05" w:rsidP="00613E05">
      <w:pPr>
        <w:pStyle w:val="a3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66497B" w:rsidRPr="000779A7" w:rsidRDefault="000779A7" w:rsidP="00332981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79A7">
        <w:rPr>
          <w:rFonts w:ascii="Times New Roman" w:hAnsi="Times New Roman"/>
          <w:b/>
          <w:sz w:val="28"/>
          <w:szCs w:val="28"/>
        </w:rPr>
        <w:t>4.</w:t>
      </w:r>
      <w:r w:rsidRPr="000779A7">
        <w:rPr>
          <w:rFonts w:ascii="Times New Roman" w:hAnsi="Times New Roman"/>
          <w:b/>
          <w:sz w:val="28"/>
          <w:szCs w:val="28"/>
        </w:rPr>
        <w:tab/>
        <w:t>ТРЕБОВАНИЯ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79A7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79A7">
        <w:rPr>
          <w:rFonts w:ascii="Times New Roman" w:hAnsi="Times New Roman"/>
          <w:b/>
          <w:sz w:val="28"/>
          <w:szCs w:val="28"/>
        </w:rPr>
        <w:t>РЕЗУЛЬТАТАМ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79A7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7A4F3D">
        <w:rPr>
          <w:rFonts w:ascii="Times New Roman" w:hAnsi="Times New Roman"/>
          <w:b/>
          <w:sz w:val="28"/>
          <w:szCs w:val="28"/>
        </w:rPr>
        <w:t>МАГИСТРАТУРЫ</w:t>
      </w:r>
    </w:p>
    <w:p w:rsidR="000779A7" w:rsidRPr="000779A7" w:rsidRDefault="000779A7" w:rsidP="000779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9A7">
        <w:rPr>
          <w:rFonts w:ascii="Times New Roman" w:hAnsi="Times New Roman"/>
          <w:sz w:val="28"/>
          <w:szCs w:val="28"/>
        </w:rPr>
        <w:t xml:space="preserve">В соответствии с ОС ВО ФУ выпускник, освоивший данную программу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0779A7">
        <w:rPr>
          <w:rFonts w:ascii="Times New Roman" w:hAnsi="Times New Roman"/>
          <w:sz w:val="28"/>
          <w:szCs w:val="28"/>
        </w:rPr>
        <w:t>, должен обладать следующи</w:t>
      </w:r>
      <w:r>
        <w:rPr>
          <w:rFonts w:ascii="Times New Roman" w:hAnsi="Times New Roman"/>
          <w:sz w:val="28"/>
          <w:szCs w:val="28"/>
        </w:rPr>
        <w:t>ми универсальными компетенциями и</w:t>
      </w:r>
      <w:r w:rsidRPr="000779A7">
        <w:rPr>
          <w:rFonts w:ascii="Times New Roman" w:hAnsi="Times New Roman"/>
          <w:sz w:val="28"/>
          <w:szCs w:val="28"/>
        </w:rPr>
        <w:t xml:space="preserve"> профессиональными компетенциями направления (общепрофессиональными компетенциями):</w:t>
      </w:r>
    </w:p>
    <w:p w:rsidR="003203EF" w:rsidRPr="000779A7" w:rsidRDefault="000779A7" w:rsidP="0053023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79A7">
        <w:rPr>
          <w:rFonts w:ascii="Times New Roman" w:hAnsi="Times New Roman"/>
          <w:b/>
          <w:sz w:val="28"/>
          <w:szCs w:val="28"/>
        </w:rPr>
        <w:t>Универсальные компетенции и индикаторы их достижения</w:t>
      </w:r>
    </w:p>
    <w:tbl>
      <w:tblPr>
        <w:tblStyle w:val="a4"/>
        <w:tblW w:w="9874" w:type="dxa"/>
        <w:tblLook w:val="04A0" w:firstRow="1" w:lastRow="0" w:firstColumn="1" w:lastColumn="0" w:noHBand="0" w:noVBand="1"/>
      </w:tblPr>
      <w:tblGrid>
        <w:gridCol w:w="2193"/>
        <w:gridCol w:w="3812"/>
        <w:gridCol w:w="3869"/>
      </w:tblGrid>
      <w:tr w:rsidR="000779A7" w:rsidRPr="00D56BA9" w:rsidTr="00D0088A">
        <w:tc>
          <w:tcPr>
            <w:tcW w:w="2193" w:type="dxa"/>
          </w:tcPr>
          <w:p w:rsidR="000779A7" w:rsidRPr="00D56BA9" w:rsidRDefault="000779A7" w:rsidP="00237F0B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56BA9">
              <w:rPr>
                <w:rFonts w:ascii="Times New Roman" w:hAnsi="Times New Roman"/>
                <w:b/>
                <w:szCs w:val="24"/>
              </w:rPr>
              <w:t>Категория компетенции</w:t>
            </w:r>
          </w:p>
        </w:tc>
        <w:tc>
          <w:tcPr>
            <w:tcW w:w="3812" w:type="dxa"/>
          </w:tcPr>
          <w:p w:rsidR="000779A7" w:rsidRPr="00D56BA9" w:rsidRDefault="000779A7" w:rsidP="00237F0B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56BA9">
              <w:rPr>
                <w:rFonts w:ascii="Times New Roman" w:hAnsi="Times New Roman"/>
                <w:b/>
                <w:szCs w:val="24"/>
              </w:rPr>
              <w:t xml:space="preserve">Код и наименование универсальных компетенций выпускника программы </w:t>
            </w:r>
            <w:r w:rsidR="007A4F3D" w:rsidRPr="00D56BA9">
              <w:rPr>
                <w:rFonts w:ascii="Times New Roman" w:hAnsi="Times New Roman"/>
                <w:b/>
                <w:szCs w:val="24"/>
              </w:rPr>
              <w:t>магистратуры</w:t>
            </w:r>
          </w:p>
        </w:tc>
        <w:tc>
          <w:tcPr>
            <w:tcW w:w="3869" w:type="dxa"/>
          </w:tcPr>
          <w:p w:rsidR="000779A7" w:rsidRPr="00D56BA9" w:rsidRDefault="00C20062" w:rsidP="00237F0B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56BA9">
              <w:rPr>
                <w:rFonts w:ascii="Times New Roman" w:hAnsi="Times New Roman"/>
                <w:b/>
                <w:szCs w:val="24"/>
              </w:rPr>
              <w:t>Описание индикаторов достижения универсальных компетенций</w:t>
            </w:r>
          </w:p>
        </w:tc>
      </w:tr>
      <w:tr w:rsidR="003203EF" w:rsidRPr="00D56BA9" w:rsidTr="00D0088A">
        <w:tc>
          <w:tcPr>
            <w:tcW w:w="2193" w:type="dxa"/>
          </w:tcPr>
          <w:p w:rsidR="003203EF" w:rsidRPr="00D56BA9" w:rsidRDefault="003203EF" w:rsidP="00D56BA9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56BA9">
              <w:rPr>
                <w:rFonts w:ascii="Times New Roman" w:hAnsi="Times New Roman"/>
                <w:szCs w:val="24"/>
              </w:rPr>
              <w:t>Общенаучные</w:t>
            </w:r>
          </w:p>
        </w:tc>
        <w:tc>
          <w:tcPr>
            <w:tcW w:w="3812" w:type="dxa"/>
          </w:tcPr>
          <w:p w:rsidR="003203EF" w:rsidRPr="00D56BA9" w:rsidRDefault="003203EF" w:rsidP="00D56BA9">
            <w:pPr>
              <w:pStyle w:val="TableParagraph"/>
              <w:tabs>
                <w:tab w:val="left" w:pos="2249"/>
              </w:tabs>
              <w:ind w:left="0" w:firstLine="0"/>
            </w:pPr>
            <w:r w:rsidRPr="00D56BA9">
              <w:t>Способность к абстрактному мышлению, критическому анализу проблемных ситуаций на основе системного подхода, выработке стратегии действий (УК-1)</w:t>
            </w:r>
          </w:p>
        </w:tc>
        <w:tc>
          <w:tcPr>
            <w:tcW w:w="3869" w:type="dxa"/>
          </w:tcPr>
          <w:p w:rsidR="003203EF" w:rsidRPr="00D56BA9" w:rsidRDefault="003203EF" w:rsidP="00D56BA9">
            <w:pPr>
              <w:pStyle w:val="TableParagraph"/>
              <w:ind w:left="0" w:firstLine="0"/>
            </w:pPr>
            <w:r w:rsidRPr="00D56BA9">
              <w:t>1. Использует методы абстрактного мышления, анализа информации и синтеза проблемных ситуаций, формализованных моделей процессов и явлений в профессиональной деятельности.</w:t>
            </w:r>
          </w:p>
          <w:p w:rsidR="003203EF" w:rsidRPr="00D56BA9" w:rsidRDefault="000A790F" w:rsidP="00D56BA9">
            <w:pPr>
              <w:pStyle w:val="TableParagraph"/>
              <w:tabs>
                <w:tab w:val="left" w:pos="622"/>
              </w:tabs>
              <w:ind w:left="0" w:firstLine="0"/>
            </w:pPr>
            <w:r w:rsidRPr="00D56BA9">
              <w:t xml:space="preserve">2. </w:t>
            </w:r>
            <w:r w:rsidR="003203EF" w:rsidRPr="00D56BA9">
              <w:t>Демонстрирует способы осмысления и критического анализа проблемных</w:t>
            </w:r>
            <w:r w:rsidR="003203EF" w:rsidRPr="00D56BA9">
              <w:rPr>
                <w:spacing w:val="-4"/>
              </w:rPr>
              <w:t xml:space="preserve"> </w:t>
            </w:r>
            <w:r w:rsidR="003203EF" w:rsidRPr="00D56BA9">
              <w:t>ситуаций.</w:t>
            </w:r>
          </w:p>
          <w:p w:rsidR="003203EF" w:rsidRPr="00D56BA9" w:rsidRDefault="000A790F" w:rsidP="00D56BA9">
            <w:pPr>
              <w:pStyle w:val="TableParagraph"/>
              <w:tabs>
                <w:tab w:val="left" w:pos="461"/>
              </w:tabs>
              <w:ind w:left="0" w:firstLine="0"/>
            </w:pPr>
            <w:r w:rsidRPr="00D56BA9">
              <w:t xml:space="preserve">3. </w:t>
            </w:r>
            <w:r w:rsidR="003203EF" w:rsidRPr="00D56BA9">
              <w:t>Предлагает нестандартное решение проблем, новые оригинальные проекты,</w:t>
            </w:r>
            <w:r w:rsidR="003203EF" w:rsidRPr="00D56BA9">
              <w:rPr>
                <w:spacing w:val="44"/>
              </w:rPr>
              <w:t xml:space="preserve"> </w:t>
            </w:r>
            <w:r w:rsidR="003203EF" w:rsidRPr="00D56BA9">
              <w:t>вырабатывает</w:t>
            </w:r>
          </w:p>
          <w:p w:rsidR="003203EF" w:rsidRPr="00D56BA9" w:rsidRDefault="003203EF" w:rsidP="00D56BA9">
            <w:pPr>
              <w:pStyle w:val="TableParagraph"/>
              <w:ind w:left="0" w:firstLine="0"/>
            </w:pPr>
            <w:r w:rsidRPr="00D56BA9">
              <w:t>стратегию действий на основе системного подхода</w:t>
            </w:r>
          </w:p>
        </w:tc>
      </w:tr>
      <w:tr w:rsidR="000A790F" w:rsidRPr="00D56BA9" w:rsidTr="00D0088A">
        <w:tc>
          <w:tcPr>
            <w:tcW w:w="2193" w:type="dxa"/>
          </w:tcPr>
          <w:p w:rsidR="000A790F" w:rsidRPr="00D56BA9" w:rsidRDefault="000A790F" w:rsidP="00D56BA9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56BA9">
              <w:rPr>
                <w:rFonts w:ascii="Times New Roman" w:hAnsi="Times New Roman"/>
                <w:szCs w:val="24"/>
              </w:rPr>
              <w:t>Инструментальные</w:t>
            </w:r>
          </w:p>
        </w:tc>
        <w:tc>
          <w:tcPr>
            <w:tcW w:w="3812" w:type="dxa"/>
          </w:tcPr>
          <w:p w:rsidR="000A790F" w:rsidRPr="00D56BA9" w:rsidRDefault="000A790F" w:rsidP="00D56BA9">
            <w:pPr>
              <w:pStyle w:val="TableParagraph"/>
              <w:tabs>
                <w:tab w:val="left" w:pos="1696"/>
                <w:tab w:val="left" w:pos="2255"/>
                <w:tab w:val="left" w:pos="2601"/>
              </w:tabs>
              <w:ind w:left="0" w:firstLine="0"/>
            </w:pPr>
            <w:r w:rsidRPr="00D56BA9">
              <w:t xml:space="preserve">Способность применять коммуникативные технологии, владеть иностранным языком на уровне, позволяющем осуществлять профессиональную и </w:t>
            </w:r>
            <w:r w:rsidRPr="00D56BA9">
              <w:rPr>
                <w:spacing w:val="-1"/>
              </w:rPr>
              <w:t xml:space="preserve">исследовательскую </w:t>
            </w:r>
            <w:r w:rsidRPr="00D56BA9">
              <w:t xml:space="preserve">деятельность, в </w:t>
            </w:r>
            <w:proofErr w:type="spellStart"/>
            <w:r w:rsidRPr="00D56BA9">
              <w:t>т.ч</w:t>
            </w:r>
            <w:proofErr w:type="spellEnd"/>
            <w:r w:rsidRPr="00D56BA9">
              <w:t>. в иноязычной среде</w:t>
            </w:r>
            <w:r w:rsidRPr="00D56BA9">
              <w:rPr>
                <w:spacing w:val="58"/>
              </w:rPr>
              <w:t xml:space="preserve"> </w:t>
            </w:r>
            <w:r w:rsidRPr="00D56BA9">
              <w:t>(УК-2)</w:t>
            </w:r>
          </w:p>
        </w:tc>
        <w:tc>
          <w:tcPr>
            <w:tcW w:w="3869" w:type="dxa"/>
          </w:tcPr>
          <w:p w:rsidR="000A790F" w:rsidRPr="00D56BA9" w:rsidRDefault="000A790F" w:rsidP="00D56BA9">
            <w:pPr>
              <w:pStyle w:val="TableParagraph"/>
              <w:tabs>
                <w:tab w:val="left" w:pos="572"/>
              </w:tabs>
              <w:ind w:left="0" w:firstLine="0"/>
            </w:pPr>
            <w:r w:rsidRPr="00D56BA9">
              <w:t>1. Использует коммуникативные технологии, включая современные, для академического и профессионального</w:t>
            </w:r>
            <w:r w:rsidRPr="00D56BA9">
              <w:rPr>
                <w:spacing w:val="-1"/>
              </w:rPr>
              <w:t xml:space="preserve"> </w:t>
            </w:r>
            <w:r w:rsidRPr="00D56BA9">
              <w:t>взаимодействия.</w:t>
            </w:r>
          </w:p>
          <w:p w:rsidR="000A790F" w:rsidRPr="00D56BA9" w:rsidRDefault="000A790F" w:rsidP="00D56BA9">
            <w:pPr>
              <w:pStyle w:val="TableParagraph"/>
              <w:tabs>
                <w:tab w:val="left" w:pos="500"/>
              </w:tabs>
              <w:ind w:left="0" w:firstLine="0"/>
            </w:pPr>
            <w:r w:rsidRPr="00D56BA9">
              <w:t>2. Общается на иностранном языке в сфере профессиональной деятельности и в научной среде в письменной и устной форме.</w:t>
            </w:r>
          </w:p>
          <w:p w:rsidR="000A790F" w:rsidRPr="00D56BA9" w:rsidRDefault="000A790F" w:rsidP="00D56BA9">
            <w:pPr>
              <w:pStyle w:val="TableParagraph"/>
              <w:tabs>
                <w:tab w:val="left" w:pos="411"/>
              </w:tabs>
              <w:ind w:left="0" w:firstLine="0"/>
            </w:pPr>
            <w:r w:rsidRPr="00D56BA9">
              <w:lastRenderedPageBreak/>
              <w:t>3. Выступает на иностранном языке с научными докладами / презентациями, представляет научные результаты на конференциях и симпозиумах; участвует в научных дискуссиях и</w:t>
            </w:r>
            <w:r w:rsidRPr="00D56BA9">
              <w:rPr>
                <w:spacing w:val="-2"/>
              </w:rPr>
              <w:t xml:space="preserve"> </w:t>
            </w:r>
            <w:r w:rsidRPr="00D56BA9">
              <w:t>дебатах.</w:t>
            </w:r>
          </w:p>
          <w:p w:rsidR="000A790F" w:rsidRPr="00D56BA9" w:rsidRDefault="000A790F" w:rsidP="00D56BA9">
            <w:pPr>
              <w:pStyle w:val="TableParagraph"/>
              <w:tabs>
                <w:tab w:val="left" w:pos="500"/>
              </w:tabs>
              <w:ind w:left="0" w:firstLine="0"/>
            </w:pPr>
            <w:r w:rsidRPr="00D56BA9">
              <w:t>4. Демонстрирует владение научным речевым этикетом, основами риторики на</w:t>
            </w:r>
            <w:r w:rsidRPr="00D56BA9">
              <w:rPr>
                <w:spacing w:val="22"/>
              </w:rPr>
              <w:t xml:space="preserve"> </w:t>
            </w:r>
            <w:r w:rsidRPr="00D56BA9">
              <w:t>иностранном языке, навыками написания научных статей на иностранном языке.</w:t>
            </w:r>
          </w:p>
          <w:p w:rsidR="000A790F" w:rsidRPr="00D56BA9" w:rsidRDefault="000A790F" w:rsidP="00D56BA9">
            <w:pPr>
              <w:pStyle w:val="TableParagraph"/>
              <w:tabs>
                <w:tab w:val="left" w:pos="500"/>
              </w:tabs>
              <w:ind w:left="0" w:firstLine="0"/>
            </w:pPr>
            <w:r w:rsidRPr="00D56BA9">
              <w:t>5. Работает со специальной иностранной литературой и документацией на иностранном языке.</w:t>
            </w:r>
          </w:p>
        </w:tc>
      </w:tr>
      <w:tr w:rsidR="000A790F" w:rsidRPr="00D56BA9" w:rsidTr="00D0088A">
        <w:tc>
          <w:tcPr>
            <w:tcW w:w="2193" w:type="dxa"/>
            <w:vMerge w:val="restart"/>
          </w:tcPr>
          <w:p w:rsidR="000A790F" w:rsidRPr="00D56BA9" w:rsidRDefault="000A790F" w:rsidP="00D56BA9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56BA9">
              <w:rPr>
                <w:rFonts w:ascii="Times New Roman" w:hAnsi="Times New Roman"/>
                <w:szCs w:val="24"/>
              </w:rPr>
              <w:lastRenderedPageBreak/>
              <w:t>Социально-личностные</w:t>
            </w:r>
          </w:p>
        </w:tc>
        <w:tc>
          <w:tcPr>
            <w:tcW w:w="3812" w:type="dxa"/>
          </w:tcPr>
          <w:p w:rsidR="000A790F" w:rsidRPr="00D56BA9" w:rsidRDefault="000A790F" w:rsidP="00C64278">
            <w:pPr>
              <w:pStyle w:val="TableParagraph"/>
              <w:tabs>
                <w:tab w:val="left" w:pos="1583"/>
                <w:tab w:val="left" w:pos="2465"/>
                <w:tab w:val="left" w:pos="3475"/>
              </w:tabs>
              <w:ind w:left="0" w:firstLine="0"/>
            </w:pPr>
            <w:r w:rsidRPr="00D56BA9">
              <w:t>Способность определять и реализовывать приоритеты собственной деятельности в соответствии с важностью задач, методы повышения ее эффективности</w:t>
            </w:r>
            <w:r w:rsidRPr="00D56BA9">
              <w:rPr>
                <w:spacing w:val="1"/>
              </w:rPr>
              <w:t xml:space="preserve"> </w:t>
            </w:r>
            <w:r w:rsidRPr="00D56BA9">
              <w:t>(УК-3)</w:t>
            </w:r>
          </w:p>
        </w:tc>
        <w:tc>
          <w:tcPr>
            <w:tcW w:w="3869" w:type="dxa"/>
          </w:tcPr>
          <w:p w:rsidR="000A790F" w:rsidRPr="00D56BA9" w:rsidRDefault="000A790F" w:rsidP="00C64278">
            <w:pPr>
              <w:pStyle w:val="TableParagraph"/>
              <w:ind w:left="0" w:firstLine="0"/>
            </w:pPr>
            <w:r w:rsidRPr="00D56BA9">
              <w:t>1.Объективно оценивает свои возможности и требования различных социальных ситуаций, принимает решения в соответствии с данной оценкой и требованиями.</w:t>
            </w:r>
          </w:p>
          <w:p w:rsidR="000A790F" w:rsidRPr="00D56BA9" w:rsidRDefault="000A790F" w:rsidP="00C64278">
            <w:pPr>
              <w:pStyle w:val="TableParagraph"/>
              <w:ind w:left="0" w:firstLine="0"/>
            </w:pPr>
            <w:r w:rsidRPr="00D56BA9">
              <w:t>2.Актуализирует свой личностный потенциал, внутренние источники роста и развития собственной деятельности.</w:t>
            </w:r>
          </w:p>
          <w:p w:rsidR="000A790F" w:rsidRPr="00D56BA9" w:rsidRDefault="000A790F" w:rsidP="00C64278">
            <w:pPr>
              <w:pStyle w:val="TableParagraph"/>
              <w:tabs>
                <w:tab w:val="left" w:pos="2207"/>
                <w:tab w:val="left" w:pos="4157"/>
              </w:tabs>
              <w:ind w:left="0" w:firstLine="0"/>
            </w:pPr>
            <w:r w:rsidRPr="00D56BA9">
              <w:t>3.Определяет приоритеты собственной деятельности в соответствии с важностью</w:t>
            </w:r>
            <w:r w:rsidRPr="00D56BA9">
              <w:rPr>
                <w:spacing w:val="-6"/>
              </w:rPr>
              <w:t xml:space="preserve"> </w:t>
            </w:r>
            <w:r w:rsidRPr="00D56BA9">
              <w:t>задач.</w:t>
            </w:r>
          </w:p>
          <w:p w:rsidR="000A790F" w:rsidRPr="00D56BA9" w:rsidRDefault="000A790F" w:rsidP="00C64278">
            <w:pPr>
              <w:pStyle w:val="TableParagraph"/>
              <w:ind w:left="0" w:firstLine="0"/>
            </w:pPr>
            <w:r w:rsidRPr="00D56BA9">
              <w:t>4. Определяет и демонстрирует методы повышения эффективности собственной</w:t>
            </w:r>
            <w:r w:rsidRPr="00D56BA9">
              <w:rPr>
                <w:spacing w:val="58"/>
              </w:rPr>
              <w:t xml:space="preserve"> </w:t>
            </w:r>
            <w:r w:rsidRPr="00D56BA9">
              <w:t>деятельности.</w:t>
            </w:r>
          </w:p>
        </w:tc>
      </w:tr>
      <w:tr w:rsidR="000A790F" w:rsidRPr="00D56BA9" w:rsidTr="00D0088A">
        <w:tc>
          <w:tcPr>
            <w:tcW w:w="2193" w:type="dxa"/>
            <w:vMerge/>
          </w:tcPr>
          <w:p w:rsidR="000A790F" w:rsidRPr="00D56BA9" w:rsidRDefault="000A790F" w:rsidP="000A790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12" w:type="dxa"/>
          </w:tcPr>
          <w:p w:rsidR="000A790F" w:rsidRPr="00D56BA9" w:rsidRDefault="000A790F" w:rsidP="00C64278">
            <w:pPr>
              <w:pStyle w:val="TableParagraph"/>
              <w:ind w:left="0" w:firstLine="0"/>
            </w:pPr>
            <w:r w:rsidRPr="00D56BA9">
              <w:t>Способность к организации межличностных отношений и межкультурного взаимодействия, учитывая разнообразие культур (УК-4)</w:t>
            </w:r>
          </w:p>
        </w:tc>
        <w:tc>
          <w:tcPr>
            <w:tcW w:w="3869" w:type="dxa"/>
          </w:tcPr>
          <w:p w:rsidR="000A790F" w:rsidRPr="00D56BA9" w:rsidRDefault="000A790F" w:rsidP="00C64278">
            <w:pPr>
              <w:pStyle w:val="TableParagraph"/>
              <w:ind w:left="0" w:firstLine="0"/>
            </w:pPr>
            <w:r w:rsidRPr="00D56BA9">
              <w:t>1.Демонстрирует понимание разнообразия культур в процессе межкультурного взаимодействия.</w:t>
            </w:r>
          </w:p>
          <w:p w:rsidR="000A790F" w:rsidRPr="00D56BA9" w:rsidRDefault="000A790F" w:rsidP="00C64278">
            <w:pPr>
              <w:pStyle w:val="TableParagraph"/>
              <w:tabs>
                <w:tab w:val="left" w:pos="471"/>
              </w:tabs>
              <w:ind w:left="0" w:firstLine="0"/>
            </w:pPr>
            <w:r w:rsidRPr="00D56BA9">
              <w:t>2. Выстраивает межличностные взаимодействия путем создания общепринятых норм культурного самовыражения.</w:t>
            </w:r>
          </w:p>
          <w:p w:rsidR="000A790F" w:rsidRPr="00D56BA9" w:rsidRDefault="000A790F" w:rsidP="00C64278">
            <w:pPr>
              <w:pStyle w:val="TableParagraph"/>
              <w:tabs>
                <w:tab w:val="left" w:pos="358"/>
              </w:tabs>
              <w:ind w:left="0" w:firstLine="0"/>
            </w:pPr>
            <w:r w:rsidRPr="00D56BA9">
              <w:t>3. Использует методы построения конструктивного диалога с представителями разных культур на основе взаимного уважения, принятия разнообразия культур и адекватной оценки партнеров по</w:t>
            </w:r>
            <w:r w:rsidRPr="00D56BA9">
              <w:rPr>
                <w:spacing w:val="-1"/>
              </w:rPr>
              <w:t xml:space="preserve"> </w:t>
            </w:r>
            <w:r w:rsidRPr="00D56BA9">
              <w:t>взаимодействию.</w:t>
            </w:r>
          </w:p>
        </w:tc>
      </w:tr>
      <w:tr w:rsidR="000A790F" w:rsidRPr="00D56BA9" w:rsidTr="00D0088A">
        <w:tc>
          <w:tcPr>
            <w:tcW w:w="2193" w:type="dxa"/>
            <w:vMerge/>
          </w:tcPr>
          <w:p w:rsidR="000A790F" w:rsidRPr="00D56BA9" w:rsidRDefault="000A790F" w:rsidP="000A790F">
            <w:pPr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12" w:type="dxa"/>
          </w:tcPr>
          <w:p w:rsidR="000A790F" w:rsidRPr="00D56BA9" w:rsidRDefault="00A71405" w:rsidP="00C64278">
            <w:pPr>
              <w:pStyle w:val="TableParagraph"/>
              <w:tabs>
                <w:tab w:val="left" w:pos="1583"/>
                <w:tab w:val="left" w:pos="2465"/>
                <w:tab w:val="left" w:pos="3475"/>
              </w:tabs>
              <w:ind w:left="0" w:firstLine="0"/>
            </w:pPr>
            <w:r w:rsidRPr="00D56BA9">
              <w:t>Способность руководить работой команды, принимать организационно-управленческие решения для достижения поставленной цели, нести за них ответственность</w:t>
            </w:r>
            <w:r w:rsidR="000A790F" w:rsidRPr="00D56BA9">
              <w:rPr>
                <w:spacing w:val="1"/>
              </w:rPr>
              <w:t xml:space="preserve"> </w:t>
            </w:r>
            <w:r w:rsidR="000A790F" w:rsidRPr="00D56BA9">
              <w:t>(УК-</w:t>
            </w:r>
            <w:r w:rsidR="00702B5C" w:rsidRPr="00D56BA9">
              <w:t>5</w:t>
            </w:r>
            <w:r w:rsidR="000A790F" w:rsidRPr="00D56BA9">
              <w:t>)</w:t>
            </w:r>
          </w:p>
        </w:tc>
        <w:tc>
          <w:tcPr>
            <w:tcW w:w="3869" w:type="dxa"/>
          </w:tcPr>
          <w:p w:rsidR="000A790F" w:rsidRPr="00D56BA9" w:rsidRDefault="000A790F" w:rsidP="00C64278">
            <w:pPr>
              <w:pStyle w:val="TableParagraph"/>
              <w:ind w:left="0" w:firstLine="0"/>
            </w:pPr>
            <w:r w:rsidRPr="00D56BA9">
              <w:t>1.</w:t>
            </w:r>
            <w:r w:rsidR="00A71405" w:rsidRPr="00D56BA9">
              <w:t>Организовывает работу в команде, ставит цели командной работы</w:t>
            </w:r>
            <w:r w:rsidRPr="00D56BA9">
              <w:t>.</w:t>
            </w:r>
          </w:p>
          <w:p w:rsidR="000A790F" w:rsidRPr="00D56BA9" w:rsidRDefault="000A790F" w:rsidP="00C64278">
            <w:pPr>
              <w:pStyle w:val="TableParagraph"/>
              <w:ind w:left="0" w:firstLine="0"/>
            </w:pPr>
            <w:r w:rsidRPr="00D56BA9">
              <w:t>2.</w:t>
            </w:r>
            <w:r w:rsidR="00A71405" w:rsidRPr="00D56BA9">
              <w:t>Вырабатывает командную стратегию для достижения поставленной цели на основе задач и методой их решения</w:t>
            </w:r>
            <w:r w:rsidRPr="00D56BA9">
              <w:t>.</w:t>
            </w:r>
          </w:p>
          <w:p w:rsidR="000A790F" w:rsidRPr="00D56BA9" w:rsidRDefault="000A790F" w:rsidP="00C64278">
            <w:pPr>
              <w:pStyle w:val="TableParagraph"/>
              <w:tabs>
                <w:tab w:val="left" w:pos="2207"/>
                <w:tab w:val="left" w:pos="4157"/>
              </w:tabs>
              <w:ind w:left="0" w:firstLine="0"/>
            </w:pPr>
            <w:r w:rsidRPr="00D56BA9">
              <w:t>3.</w:t>
            </w:r>
            <w:r w:rsidR="00A71405" w:rsidRPr="00D56BA9">
              <w:t>Принимает ответственность за принятые организационно-управленческие решения</w:t>
            </w:r>
            <w:r w:rsidRPr="00D56BA9">
              <w:t>.</w:t>
            </w:r>
          </w:p>
        </w:tc>
      </w:tr>
      <w:tr w:rsidR="00237F0B" w:rsidRPr="00D56BA9" w:rsidTr="00D0088A">
        <w:tc>
          <w:tcPr>
            <w:tcW w:w="2193" w:type="dxa"/>
            <w:vMerge w:val="restart"/>
          </w:tcPr>
          <w:p w:rsidR="00237F0B" w:rsidRPr="00D56BA9" w:rsidRDefault="00237F0B" w:rsidP="00C64278">
            <w:pPr>
              <w:tabs>
                <w:tab w:val="left" w:pos="0"/>
              </w:tabs>
              <w:spacing w:after="0" w:line="240" w:lineRule="auto"/>
              <w:ind w:firstLine="22"/>
              <w:jc w:val="center"/>
              <w:rPr>
                <w:rFonts w:ascii="Times New Roman" w:hAnsi="Times New Roman"/>
                <w:szCs w:val="24"/>
              </w:rPr>
            </w:pPr>
            <w:r w:rsidRPr="00D56BA9">
              <w:rPr>
                <w:rFonts w:ascii="Times New Roman" w:hAnsi="Times New Roman"/>
                <w:szCs w:val="24"/>
              </w:rPr>
              <w:t>Системные</w:t>
            </w:r>
          </w:p>
        </w:tc>
        <w:tc>
          <w:tcPr>
            <w:tcW w:w="3812" w:type="dxa"/>
          </w:tcPr>
          <w:p w:rsidR="00237F0B" w:rsidRPr="00D56BA9" w:rsidRDefault="00237F0B" w:rsidP="00C64278">
            <w:pPr>
              <w:pStyle w:val="TableParagraph"/>
              <w:ind w:left="0" w:firstLine="0"/>
            </w:pPr>
            <w:r w:rsidRPr="00D56BA9">
              <w:t>Способность управлять проектом на всех этапах его жизненного цикла (УК-6)</w:t>
            </w:r>
          </w:p>
        </w:tc>
        <w:tc>
          <w:tcPr>
            <w:tcW w:w="3869" w:type="dxa"/>
          </w:tcPr>
          <w:p w:rsidR="00237F0B" w:rsidRPr="00D56BA9" w:rsidRDefault="00237F0B" w:rsidP="00C64278">
            <w:pPr>
              <w:pStyle w:val="TableParagraph"/>
              <w:ind w:left="0" w:firstLine="0"/>
            </w:pPr>
            <w:r w:rsidRPr="00D56BA9">
              <w:t xml:space="preserve">1. Применяет основные инструменты планирования проекта, в частности, формирует иерархическую структуру работ, расписание проекта, необходимые ресурсы, стоимость и бюджет, планирует закупки, </w:t>
            </w:r>
            <w:r w:rsidRPr="00D56BA9">
              <w:lastRenderedPageBreak/>
              <w:t>коммуникации, качество и управление рисками проекта и др.</w:t>
            </w:r>
          </w:p>
          <w:p w:rsidR="00237F0B" w:rsidRPr="00D56BA9" w:rsidRDefault="00237F0B" w:rsidP="00C64278">
            <w:pPr>
              <w:pStyle w:val="TableParagraph"/>
              <w:ind w:left="0" w:firstLine="0"/>
            </w:pPr>
            <w:r w:rsidRPr="00D56BA9">
              <w:t>2. Осуществляет руководство исполнителями проекта, применяет инструменты контроля содержания и управления изменениями в проекте, реализует мероприятия по обеспечению ресурсами, распределению информации, подготовке отчетов, мониторингу и управлению сроками, стоимостью, качеством и рисками проекта.</w:t>
            </w:r>
          </w:p>
        </w:tc>
      </w:tr>
      <w:tr w:rsidR="00237F0B" w:rsidRPr="00D56BA9" w:rsidTr="00D0088A">
        <w:tc>
          <w:tcPr>
            <w:tcW w:w="2193" w:type="dxa"/>
            <w:vMerge/>
          </w:tcPr>
          <w:p w:rsidR="00237F0B" w:rsidRPr="00D56BA9" w:rsidRDefault="00237F0B" w:rsidP="00237F0B">
            <w:pPr>
              <w:tabs>
                <w:tab w:val="left" w:pos="0"/>
              </w:tabs>
              <w:spacing w:after="0" w:line="240" w:lineRule="auto"/>
              <w:ind w:firstLine="2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12" w:type="dxa"/>
          </w:tcPr>
          <w:p w:rsidR="00237F0B" w:rsidRPr="00D56BA9" w:rsidRDefault="00237F0B" w:rsidP="00C64278">
            <w:pPr>
              <w:pStyle w:val="TableParagraph"/>
              <w:ind w:left="0" w:firstLine="0"/>
            </w:pPr>
            <w:r w:rsidRPr="00D56BA9">
              <w:t>Способность проводить научные исследования, оценивать и оформлять их результаты</w:t>
            </w:r>
            <w:r w:rsidRPr="00D56BA9">
              <w:rPr>
                <w:spacing w:val="57"/>
              </w:rPr>
              <w:t xml:space="preserve"> </w:t>
            </w:r>
            <w:r w:rsidRPr="00D56BA9">
              <w:t>(УК-7)</w:t>
            </w:r>
          </w:p>
        </w:tc>
        <w:tc>
          <w:tcPr>
            <w:tcW w:w="3869" w:type="dxa"/>
          </w:tcPr>
          <w:p w:rsidR="00237F0B" w:rsidRPr="00D56BA9" w:rsidRDefault="00237F0B" w:rsidP="00C64278">
            <w:pPr>
              <w:pStyle w:val="TableParagraph"/>
              <w:ind w:left="0" w:firstLine="0"/>
            </w:pPr>
            <w:r w:rsidRPr="00D56BA9">
              <w:t>1. Применяет методы прикладных научных исследований.</w:t>
            </w:r>
          </w:p>
          <w:p w:rsidR="00237F0B" w:rsidRPr="00D56BA9" w:rsidRDefault="00237F0B" w:rsidP="00C64278">
            <w:pPr>
              <w:pStyle w:val="TableParagraph"/>
              <w:ind w:left="0" w:firstLine="0"/>
            </w:pPr>
            <w:r w:rsidRPr="00D56BA9">
              <w:t>2.Самостоятельно изучает новые методики и методы исследования, в том числе в новых видах профессиональной деятельности.</w:t>
            </w:r>
          </w:p>
          <w:p w:rsidR="00237F0B" w:rsidRPr="00D56BA9" w:rsidRDefault="00237F0B" w:rsidP="00C64278">
            <w:pPr>
              <w:pStyle w:val="TableParagraph"/>
              <w:ind w:left="0" w:firstLine="0"/>
            </w:pPr>
            <w:r w:rsidRPr="00D56BA9">
              <w:t>3. Выдвигает самостоятельные гипотезы.</w:t>
            </w:r>
          </w:p>
          <w:p w:rsidR="00237F0B" w:rsidRPr="00D56BA9" w:rsidRDefault="00237F0B" w:rsidP="00C64278">
            <w:pPr>
              <w:pStyle w:val="TableParagraph"/>
              <w:ind w:left="0" w:firstLine="0"/>
            </w:pPr>
            <w:r w:rsidRPr="00D56BA9">
              <w:t>4.Оформляет   результаты   исследований в</w:t>
            </w:r>
            <w:r w:rsidRPr="00D56BA9">
              <w:rPr>
                <w:spacing w:val="49"/>
              </w:rPr>
              <w:t xml:space="preserve"> </w:t>
            </w:r>
            <w:r w:rsidRPr="00D56BA9">
              <w:t>форме аналитических записок, докладов и научных</w:t>
            </w:r>
            <w:r w:rsidRPr="00D56BA9">
              <w:rPr>
                <w:spacing w:val="-39"/>
              </w:rPr>
              <w:t xml:space="preserve"> </w:t>
            </w:r>
            <w:r w:rsidRPr="00D56BA9">
              <w:t>статей.</w:t>
            </w:r>
          </w:p>
        </w:tc>
      </w:tr>
    </w:tbl>
    <w:p w:rsidR="004F1D37" w:rsidRDefault="004F1D37" w:rsidP="004F1D37">
      <w:pPr>
        <w:spacing w:after="0" w:line="240" w:lineRule="auto"/>
        <w:ind w:left="483" w:right="486"/>
        <w:jc w:val="center"/>
        <w:rPr>
          <w:rFonts w:ascii="Times New Roman" w:hAnsi="Times New Roman"/>
          <w:b/>
          <w:sz w:val="28"/>
        </w:rPr>
      </w:pPr>
    </w:p>
    <w:p w:rsidR="00BF2CA5" w:rsidRPr="004F1D37" w:rsidRDefault="007028C2" w:rsidP="004F1D37">
      <w:pPr>
        <w:spacing w:after="0" w:line="240" w:lineRule="auto"/>
        <w:ind w:left="483" w:right="486"/>
        <w:jc w:val="center"/>
        <w:rPr>
          <w:rFonts w:ascii="Times New Roman" w:hAnsi="Times New Roman"/>
          <w:b/>
          <w:sz w:val="28"/>
        </w:rPr>
      </w:pPr>
      <w:r w:rsidRPr="0008011C">
        <w:rPr>
          <w:rFonts w:ascii="Times New Roman" w:hAnsi="Times New Roman"/>
          <w:b/>
          <w:sz w:val="28"/>
        </w:rPr>
        <w:t xml:space="preserve">Профессиональные компетенции направления и индикаторы их </w:t>
      </w:r>
      <w:r w:rsidR="00BF2CA5" w:rsidRPr="0008011C">
        <w:rPr>
          <w:rFonts w:ascii="Times New Roman" w:hAnsi="Times New Roman"/>
          <w:b/>
          <w:sz w:val="28"/>
        </w:rPr>
        <w:t>достижения:</w:t>
      </w:r>
    </w:p>
    <w:tbl>
      <w:tblPr>
        <w:tblStyle w:val="TableNormal"/>
        <w:tblW w:w="966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3001"/>
        <w:gridCol w:w="4512"/>
      </w:tblGrid>
      <w:tr w:rsidR="007028C2" w:rsidRPr="001313BB" w:rsidTr="007028C2">
        <w:trPr>
          <w:trHeight w:val="1379"/>
        </w:trPr>
        <w:tc>
          <w:tcPr>
            <w:tcW w:w="2156" w:type="dxa"/>
          </w:tcPr>
          <w:p w:rsidR="007028C2" w:rsidRPr="001313BB" w:rsidRDefault="007028C2" w:rsidP="007028C2">
            <w:pPr>
              <w:pStyle w:val="TableParagraph"/>
              <w:ind w:left="0"/>
              <w:jc w:val="center"/>
              <w:rPr>
                <w:rFonts w:cs="Times New Roman"/>
                <w:b/>
                <w:lang w:val="ru-RU"/>
              </w:rPr>
            </w:pPr>
            <w:r w:rsidRPr="001313BB">
              <w:rPr>
                <w:rFonts w:cs="Times New Roman"/>
                <w:b/>
                <w:lang w:val="ru-RU"/>
              </w:rPr>
              <w:t>Категория компетенции</w:t>
            </w:r>
          </w:p>
        </w:tc>
        <w:tc>
          <w:tcPr>
            <w:tcW w:w="3001" w:type="dxa"/>
          </w:tcPr>
          <w:p w:rsidR="007028C2" w:rsidRPr="001313BB" w:rsidRDefault="007028C2" w:rsidP="007028C2">
            <w:pPr>
              <w:pStyle w:val="TableParagraph"/>
              <w:ind w:left="0"/>
              <w:jc w:val="center"/>
              <w:rPr>
                <w:rFonts w:cs="Times New Roman"/>
                <w:b/>
                <w:lang w:val="ru-RU"/>
              </w:rPr>
            </w:pPr>
            <w:r w:rsidRPr="001313BB">
              <w:rPr>
                <w:rFonts w:cs="Times New Roman"/>
                <w:b/>
                <w:lang w:val="ru-RU"/>
              </w:rPr>
              <w:t xml:space="preserve">Код и наименование профессиональных компетенций направления выпускника программы </w:t>
            </w:r>
            <w:r w:rsidR="007A4F3D" w:rsidRPr="001313BB">
              <w:rPr>
                <w:rFonts w:cs="Times New Roman"/>
                <w:b/>
                <w:lang w:val="ru-RU"/>
              </w:rPr>
              <w:t>магистратуры</w:t>
            </w:r>
          </w:p>
        </w:tc>
        <w:tc>
          <w:tcPr>
            <w:tcW w:w="4512" w:type="dxa"/>
          </w:tcPr>
          <w:p w:rsidR="007028C2" w:rsidRPr="001313BB" w:rsidRDefault="007028C2" w:rsidP="007028C2">
            <w:pPr>
              <w:pStyle w:val="TableParagraph"/>
              <w:ind w:left="0"/>
              <w:jc w:val="center"/>
              <w:rPr>
                <w:rFonts w:cs="Times New Roman"/>
                <w:b/>
                <w:lang w:val="ru-RU"/>
              </w:rPr>
            </w:pPr>
            <w:r w:rsidRPr="001313BB">
              <w:rPr>
                <w:rFonts w:cs="Times New Roman"/>
                <w:b/>
                <w:lang w:val="ru-RU"/>
              </w:rPr>
              <w:t>Описание индикаторов достижения профессиональных компетенций направления</w:t>
            </w:r>
          </w:p>
        </w:tc>
      </w:tr>
      <w:tr w:rsidR="00D74A0B" w:rsidRPr="001313BB" w:rsidTr="007028C2">
        <w:trPr>
          <w:trHeight w:val="2208"/>
        </w:trPr>
        <w:tc>
          <w:tcPr>
            <w:tcW w:w="2156" w:type="dxa"/>
          </w:tcPr>
          <w:p w:rsidR="00D74A0B" w:rsidRPr="001313BB" w:rsidRDefault="00D74A0B" w:rsidP="002123EF">
            <w:pPr>
              <w:pStyle w:val="TableParagraph"/>
              <w:tabs>
                <w:tab w:val="left" w:pos="1731"/>
              </w:tabs>
              <w:ind w:left="0"/>
              <w:jc w:val="center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Теоретико-методологические</w:t>
            </w:r>
          </w:p>
        </w:tc>
        <w:tc>
          <w:tcPr>
            <w:tcW w:w="3001" w:type="dxa"/>
          </w:tcPr>
          <w:p w:rsidR="00D74A0B" w:rsidRPr="001313BB" w:rsidRDefault="00D74A0B" w:rsidP="002123EF">
            <w:pPr>
              <w:pStyle w:val="TableParagraph"/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Способность к выявлению проблем и тенденций в современной экономике и решению профессиональных</w:t>
            </w:r>
            <w:r w:rsidRPr="001313BB">
              <w:rPr>
                <w:rFonts w:cs="Times New Roman"/>
                <w:spacing w:val="-18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задач на основе знания (продвинутый уровень) экономической и управленческой теории, а также обобщения и</w:t>
            </w:r>
            <w:r w:rsidRPr="001313BB">
              <w:rPr>
                <w:rFonts w:cs="Times New Roman"/>
                <w:spacing w:val="15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критического анализа актуальных практик управления (ПКН-1)</w:t>
            </w:r>
          </w:p>
        </w:tc>
        <w:tc>
          <w:tcPr>
            <w:tcW w:w="4512" w:type="dxa"/>
          </w:tcPr>
          <w:p w:rsidR="00D74A0B" w:rsidRPr="001313BB" w:rsidRDefault="00D74A0B" w:rsidP="00ED4903">
            <w:pPr>
              <w:pStyle w:val="TableParagraph"/>
              <w:tabs>
                <w:tab w:val="left" w:pos="507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1. Демонстрирует знания теории и практики управления, а также современных тенденций развития менеджмента, как</w:t>
            </w:r>
            <w:r w:rsidRPr="001313BB">
              <w:rPr>
                <w:rFonts w:cs="Times New Roman"/>
                <w:spacing w:val="-1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науки.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488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2. Обладает умением выявлять необходимость изменений в социально-экономических системах и организовывать реализацию таких</w:t>
            </w:r>
            <w:r w:rsidRPr="001313BB">
              <w:rPr>
                <w:rFonts w:cs="Times New Roman"/>
                <w:spacing w:val="-1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изменений</w:t>
            </w:r>
          </w:p>
          <w:p w:rsidR="00D74A0B" w:rsidRPr="001313BB" w:rsidRDefault="00D74A0B" w:rsidP="00ED4903">
            <w:pPr>
              <w:pStyle w:val="TableParagraph"/>
              <w:tabs>
                <w:tab w:val="left" w:pos="404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3. Критически оценивает и обобщает имеющиеся теоретические концепции, подходы и управленческие</w:t>
            </w:r>
            <w:r w:rsidRPr="001313BB">
              <w:rPr>
                <w:rFonts w:cs="Times New Roman"/>
                <w:spacing w:val="-2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практики.</w:t>
            </w:r>
          </w:p>
        </w:tc>
      </w:tr>
      <w:tr w:rsidR="00D74A0B" w:rsidRPr="001313BB" w:rsidTr="00BD1B44">
        <w:trPr>
          <w:trHeight w:val="1974"/>
        </w:trPr>
        <w:tc>
          <w:tcPr>
            <w:tcW w:w="2156" w:type="dxa"/>
            <w:vMerge w:val="restart"/>
          </w:tcPr>
          <w:p w:rsidR="00D74A0B" w:rsidRPr="001313BB" w:rsidRDefault="00D74A0B" w:rsidP="002123EF">
            <w:pPr>
              <w:pStyle w:val="TableParagraph"/>
              <w:tabs>
                <w:tab w:val="left" w:pos="570"/>
                <w:tab w:val="left" w:pos="1528"/>
                <w:tab w:val="left" w:pos="1604"/>
                <w:tab w:val="left" w:pos="1803"/>
              </w:tabs>
              <w:ind w:left="0"/>
              <w:jc w:val="center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Прикладные</w:t>
            </w:r>
          </w:p>
        </w:tc>
        <w:tc>
          <w:tcPr>
            <w:tcW w:w="3001" w:type="dxa"/>
          </w:tcPr>
          <w:p w:rsidR="00D74A0B" w:rsidRPr="001313BB" w:rsidRDefault="00D74A0B" w:rsidP="00D74A0B">
            <w:pPr>
              <w:pStyle w:val="TableParagraph"/>
              <w:tabs>
                <w:tab w:val="left" w:pos="1062"/>
                <w:tab w:val="left" w:pos="2446"/>
                <w:tab w:val="left" w:pos="2600"/>
                <w:tab w:val="left" w:pos="2688"/>
                <w:tab w:val="left" w:pos="2897"/>
              </w:tabs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Способность применять современные методы и техники сбора, обработки и анализа данных, а также определения и прогнозирования основных социально-экономических показателей объектов управления (ПКН-2)</w:t>
            </w:r>
          </w:p>
        </w:tc>
        <w:tc>
          <w:tcPr>
            <w:tcW w:w="4512" w:type="dxa"/>
          </w:tcPr>
          <w:p w:rsidR="00D74A0B" w:rsidRPr="001313BB" w:rsidRDefault="00D74A0B" w:rsidP="00ED4903">
            <w:pPr>
              <w:pStyle w:val="TableParagraph"/>
              <w:tabs>
                <w:tab w:val="left" w:pos="759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1. Разрабатывает методы, техники и инструментарий для анализа и прогнозирования тенденций и социально-экономических</w:t>
            </w:r>
            <w:r w:rsidRPr="001313BB">
              <w:rPr>
                <w:rFonts w:cs="Times New Roman"/>
                <w:spacing w:val="-31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показателей</w:t>
            </w:r>
          </w:p>
          <w:p w:rsidR="00D74A0B" w:rsidRPr="001313BB" w:rsidRDefault="00D74A0B" w:rsidP="00ED4903">
            <w:pPr>
              <w:pStyle w:val="TableParagraph"/>
              <w:tabs>
                <w:tab w:val="left" w:pos="349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2. Использует инструменты диагностики</w:t>
            </w:r>
            <w:r w:rsidRPr="001313BB">
              <w:rPr>
                <w:rFonts w:cs="Times New Roman"/>
                <w:spacing w:val="-21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изменения состояния</w:t>
            </w:r>
            <w:r w:rsidRPr="001313BB">
              <w:rPr>
                <w:rFonts w:cs="Times New Roman"/>
                <w:spacing w:val="-13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объектов</w:t>
            </w:r>
            <w:r w:rsidRPr="001313BB">
              <w:rPr>
                <w:rFonts w:cs="Times New Roman"/>
                <w:spacing w:val="-9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управления</w:t>
            </w:r>
            <w:r w:rsidRPr="001313BB">
              <w:rPr>
                <w:rFonts w:cs="Times New Roman"/>
                <w:spacing w:val="-13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на</w:t>
            </w:r>
            <w:r w:rsidRPr="001313BB">
              <w:rPr>
                <w:rFonts w:cs="Times New Roman"/>
                <w:spacing w:val="-13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ранних</w:t>
            </w:r>
            <w:r w:rsidRPr="001313BB">
              <w:rPr>
                <w:rFonts w:cs="Times New Roman"/>
                <w:spacing w:val="-10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стадиях</w:t>
            </w:r>
            <w:r w:rsidRPr="001313BB">
              <w:rPr>
                <w:rFonts w:cs="Times New Roman"/>
                <w:spacing w:val="-11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в целях прогнозирования результатов их деятельности и предотвращения негативных последствий.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377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3. Владеет способностью анализировать проблемы финансово-экономического состояния организаций и прогнозировать их</w:t>
            </w:r>
            <w:r w:rsidRPr="001313BB">
              <w:rPr>
                <w:rFonts w:cs="Times New Roman"/>
                <w:spacing w:val="-1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последствия.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396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lastRenderedPageBreak/>
              <w:t>4.Применяет интеллектуальные информационные технологии для повышения эффективности управления</w:t>
            </w:r>
            <w:r w:rsidRPr="001313BB">
              <w:rPr>
                <w:rFonts w:cs="Times New Roman"/>
                <w:spacing w:val="-1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знаниями.</w:t>
            </w:r>
          </w:p>
        </w:tc>
      </w:tr>
      <w:tr w:rsidR="00D74A0B" w:rsidRPr="001313BB" w:rsidTr="007028C2">
        <w:trPr>
          <w:trHeight w:val="3036"/>
        </w:trPr>
        <w:tc>
          <w:tcPr>
            <w:tcW w:w="2156" w:type="dxa"/>
            <w:vMerge/>
          </w:tcPr>
          <w:p w:rsidR="00D74A0B" w:rsidRPr="001313BB" w:rsidRDefault="00D74A0B" w:rsidP="00D74A0B">
            <w:pPr>
              <w:pStyle w:val="TableParagraph"/>
              <w:tabs>
                <w:tab w:val="left" w:pos="1731"/>
              </w:tabs>
              <w:ind w:left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3001" w:type="dxa"/>
          </w:tcPr>
          <w:p w:rsidR="00D74A0B" w:rsidRPr="001313BB" w:rsidRDefault="00D74A0B" w:rsidP="00D74A0B">
            <w:pPr>
              <w:pStyle w:val="TableParagraph"/>
              <w:tabs>
                <w:tab w:val="left" w:pos="3558"/>
              </w:tabs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Способность осуществлять оценку эффективности и результативности деятельности организации в целом и отдельных проектов, разрабатывать для этого методики оценки и необходимые показатели с учётом факторов риска и в условиях неопределённости (ПКН-3)</w:t>
            </w:r>
          </w:p>
          <w:p w:rsidR="00D74A0B" w:rsidRPr="001313BB" w:rsidRDefault="00D74A0B" w:rsidP="00D74A0B">
            <w:pPr>
              <w:pStyle w:val="TableParagraph"/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6AD3395" wp14:editId="7DA0B21E">
                      <wp:simplePos x="0" y="0"/>
                      <wp:positionH relativeFrom="page">
                        <wp:posOffset>6319520</wp:posOffset>
                      </wp:positionH>
                      <wp:positionV relativeFrom="page">
                        <wp:posOffset>2830195</wp:posOffset>
                      </wp:positionV>
                      <wp:extent cx="36830" cy="7620"/>
                      <wp:effectExtent l="4445" t="1270" r="0" b="6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F6364" id="Rectangle 2" o:spid="_x0000_s1026" style="position:absolute;margin-left:497.6pt;margin-top:222.85pt;width:2.9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OwdQIAAPc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" fillcolor="black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4512" w:type="dxa"/>
          </w:tcPr>
          <w:p w:rsidR="00D74A0B" w:rsidRPr="001313BB" w:rsidRDefault="00D74A0B" w:rsidP="00ED4903">
            <w:pPr>
              <w:pStyle w:val="TableParagraph"/>
              <w:tabs>
                <w:tab w:val="left" w:pos="694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1. Проводит расчеты эффективности и обосновывает управленческие решения, связанные с осуществлением реальных и финансовых инвестиций, с учетом факторов риска и в условиях неопределенности.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488"/>
                <w:tab w:val="left" w:pos="1364"/>
                <w:tab w:val="left" w:pos="3171"/>
                <w:tab w:val="left" w:pos="5188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2. Применяет инструменты количественного и качественного анализа субъектов управления в целях разработки мероприятий по совершенствованию их</w:t>
            </w:r>
            <w:r w:rsidRPr="001313BB">
              <w:rPr>
                <w:rFonts w:cs="Times New Roman"/>
                <w:spacing w:val="-2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деятельности.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356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3.Разрабатывает систему диагностики и выявления негативных факторов развития бизнеса организации.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408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 xml:space="preserve">4. Реализует способность принятия и реализации управленческих решений, направленных на снижение вероятности </w:t>
            </w:r>
            <w:r w:rsidRPr="001313BB">
              <w:rPr>
                <w:rFonts w:cs="Times New Roman"/>
                <w:spacing w:val="-1"/>
                <w:lang w:val="ru-RU"/>
              </w:rPr>
              <w:t xml:space="preserve">возникновения </w:t>
            </w:r>
            <w:r w:rsidRPr="001313BB">
              <w:rPr>
                <w:rFonts w:cs="Times New Roman"/>
                <w:lang w:val="ru-RU"/>
              </w:rPr>
              <w:t>неблагоприятного результата и минимизацию возможных потерь проекта, вызванных его реализацией.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408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5. Разрабатывает методы анализа эффективности реализации экономических проектов, а также методики их оценки.</w:t>
            </w:r>
          </w:p>
        </w:tc>
      </w:tr>
      <w:tr w:rsidR="00D74A0B" w:rsidRPr="001313BB" w:rsidTr="00D74A0B">
        <w:trPr>
          <w:trHeight w:val="699"/>
        </w:trPr>
        <w:tc>
          <w:tcPr>
            <w:tcW w:w="2156" w:type="dxa"/>
            <w:vMerge/>
          </w:tcPr>
          <w:p w:rsidR="00D74A0B" w:rsidRPr="001313BB" w:rsidRDefault="00D74A0B" w:rsidP="00D74A0B">
            <w:pPr>
              <w:pStyle w:val="TableParagraph"/>
              <w:tabs>
                <w:tab w:val="left" w:pos="1750"/>
                <w:tab w:val="left" w:pos="1822"/>
                <w:tab w:val="left" w:pos="1914"/>
                <w:tab w:val="left" w:pos="2293"/>
                <w:tab w:val="left" w:pos="2762"/>
              </w:tabs>
              <w:ind w:left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3001" w:type="dxa"/>
          </w:tcPr>
          <w:p w:rsidR="00D74A0B" w:rsidRPr="001313BB" w:rsidRDefault="00D74A0B" w:rsidP="00534968">
            <w:pPr>
              <w:pStyle w:val="TableParagraph"/>
              <w:tabs>
                <w:tab w:val="left" w:pos="2320"/>
                <w:tab w:val="left" w:pos="2511"/>
                <w:tab w:val="left" w:pos="2655"/>
              </w:tabs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 xml:space="preserve">Способность руководить проектной и процессной деятельностью в организации, а также выявлять, оценивать и реализовывать новые рыночные возможности, </w:t>
            </w:r>
            <w:r w:rsidRPr="001313BB">
              <w:rPr>
                <w:rFonts w:cs="Times New Roman"/>
                <w:spacing w:val="-1"/>
                <w:lang w:val="ru-RU"/>
              </w:rPr>
              <w:t xml:space="preserve">управлять </w:t>
            </w:r>
            <w:r w:rsidRPr="001313BB">
              <w:rPr>
                <w:rFonts w:cs="Times New Roman"/>
                <w:lang w:val="ru-RU"/>
              </w:rPr>
              <w:t>материальными и финансовыми потоками, а также всеми видами рисков деятельности экономических систем (</w:t>
            </w:r>
            <w:r w:rsidR="00534968" w:rsidRPr="001313BB">
              <w:rPr>
                <w:rFonts w:cs="Times New Roman"/>
                <w:lang w:val="ru-RU"/>
              </w:rPr>
              <w:t>ПКН-</w:t>
            </w:r>
            <w:r w:rsidRPr="001313BB">
              <w:rPr>
                <w:rFonts w:cs="Times New Roman"/>
                <w:lang w:val="ru-RU"/>
              </w:rPr>
              <w:t>4)</w:t>
            </w:r>
          </w:p>
        </w:tc>
        <w:tc>
          <w:tcPr>
            <w:tcW w:w="4512" w:type="dxa"/>
          </w:tcPr>
          <w:p w:rsidR="00D74A0B" w:rsidRPr="001313BB" w:rsidRDefault="00D74A0B" w:rsidP="00ED4903">
            <w:pPr>
              <w:pStyle w:val="TableParagraph"/>
              <w:tabs>
                <w:tab w:val="left" w:pos="351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1. Использует методы проектного менеджмента для организации управления проектами различного характера и управления портфелем</w:t>
            </w:r>
            <w:r w:rsidRPr="001313BB">
              <w:rPr>
                <w:rFonts w:cs="Times New Roman"/>
                <w:spacing w:val="-4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проектов.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404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2. Демонстрирует владение методами управления бизнес-процессами и их</w:t>
            </w:r>
            <w:r w:rsidRPr="001313BB">
              <w:rPr>
                <w:rFonts w:cs="Times New Roman"/>
                <w:spacing w:val="-1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реинжиниринга.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848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3. Реализует способность управления материальными и финансовыми</w:t>
            </w:r>
            <w:r w:rsidRPr="001313BB">
              <w:rPr>
                <w:rFonts w:cs="Times New Roman"/>
                <w:spacing w:val="-2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потоками.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382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4. Выявляет риски, существующие в деятельности организации, и управляет</w:t>
            </w:r>
            <w:r w:rsidRPr="001313BB">
              <w:rPr>
                <w:rFonts w:cs="Times New Roman"/>
                <w:spacing w:val="-2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ими</w:t>
            </w:r>
          </w:p>
        </w:tc>
      </w:tr>
      <w:tr w:rsidR="00D74A0B" w:rsidRPr="001313BB" w:rsidTr="007A0CBF">
        <w:trPr>
          <w:trHeight w:val="840"/>
        </w:trPr>
        <w:tc>
          <w:tcPr>
            <w:tcW w:w="2156" w:type="dxa"/>
            <w:vMerge/>
          </w:tcPr>
          <w:p w:rsidR="00D74A0B" w:rsidRPr="001313BB" w:rsidRDefault="00D74A0B" w:rsidP="00D74A0B">
            <w:pPr>
              <w:pStyle w:val="TableParagraph"/>
              <w:ind w:left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3001" w:type="dxa"/>
          </w:tcPr>
          <w:p w:rsidR="00D74A0B" w:rsidRPr="001313BB" w:rsidRDefault="00D74A0B" w:rsidP="00210ABD">
            <w:pPr>
              <w:pStyle w:val="TableParagraph"/>
              <w:tabs>
                <w:tab w:val="left" w:pos="1334"/>
                <w:tab w:val="left" w:pos="1383"/>
                <w:tab w:val="left" w:pos="1527"/>
                <w:tab w:val="left" w:pos="1932"/>
                <w:tab w:val="left" w:pos="2002"/>
                <w:tab w:val="left" w:pos="2591"/>
                <w:tab w:val="left" w:pos="2814"/>
                <w:tab w:val="left" w:pos="3559"/>
              </w:tabs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Способность обобщать и критически оценивать научные исследования в менеджменте и смежных областях, выполнять научно-исследовательские проекты и участвовать в распространении экономических и управленческих знаний (ПКН</w:t>
            </w:r>
            <w:r w:rsidR="00210ABD" w:rsidRPr="001313BB">
              <w:rPr>
                <w:rFonts w:cs="Times New Roman"/>
                <w:spacing w:val="-7"/>
                <w:lang w:val="ru-RU"/>
              </w:rPr>
              <w:t>-</w:t>
            </w:r>
            <w:r w:rsidRPr="001313BB">
              <w:rPr>
                <w:rFonts w:cs="Times New Roman"/>
                <w:lang w:val="ru-RU"/>
              </w:rPr>
              <w:t>5)</w:t>
            </w:r>
          </w:p>
        </w:tc>
        <w:tc>
          <w:tcPr>
            <w:tcW w:w="4512" w:type="dxa"/>
          </w:tcPr>
          <w:p w:rsidR="00D74A0B" w:rsidRPr="001313BB" w:rsidRDefault="00D74A0B" w:rsidP="00ED4903">
            <w:pPr>
              <w:pStyle w:val="TableParagraph"/>
              <w:tabs>
                <w:tab w:val="left" w:pos="699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1. Реализует способность организовывать проведение современных научных исследований в таких научных областях как экономика и управление.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428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2. Владеет навыками публичных выступлений и презентаций по тематике, связанной с экономикой и управлением.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384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3.Использует навыки подготовки и планирования выступления, привлечения, удержания и выбора правильного стиля взаимодействия с</w:t>
            </w:r>
            <w:r w:rsidRPr="001313BB">
              <w:rPr>
                <w:rFonts w:cs="Times New Roman"/>
                <w:spacing w:val="-10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аудиторией.</w:t>
            </w:r>
          </w:p>
        </w:tc>
      </w:tr>
      <w:tr w:rsidR="00D74A0B" w:rsidRPr="001313BB" w:rsidTr="005C1648">
        <w:trPr>
          <w:trHeight w:val="274"/>
        </w:trPr>
        <w:tc>
          <w:tcPr>
            <w:tcW w:w="2156" w:type="dxa"/>
            <w:vMerge/>
          </w:tcPr>
          <w:p w:rsidR="00D74A0B" w:rsidRPr="001313BB" w:rsidRDefault="00D74A0B" w:rsidP="00D74A0B">
            <w:pPr>
              <w:pStyle w:val="TableParagraph"/>
              <w:tabs>
                <w:tab w:val="left" w:pos="1933"/>
                <w:tab w:val="left" w:pos="2123"/>
                <w:tab w:val="left" w:pos="2641"/>
              </w:tabs>
              <w:ind w:left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3001" w:type="dxa"/>
          </w:tcPr>
          <w:p w:rsidR="00D74A0B" w:rsidRPr="001313BB" w:rsidRDefault="00D74A0B" w:rsidP="00D74A0B">
            <w:pPr>
              <w:pStyle w:val="TableParagraph"/>
              <w:tabs>
                <w:tab w:val="left" w:pos="2658"/>
              </w:tabs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Способность управлять стратегическими изменениями</w:t>
            </w:r>
            <w:r w:rsidRPr="001313BB">
              <w:rPr>
                <w:rFonts w:cs="Times New Roman"/>
                <w:spacing w:val="59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в деятельности организации, разрабатывать новые направления</w:t>
            </w:r>
          </w:p>
          <w:p w:rsidR="00D74A0B" w:rsidRPr="001313BB" w:rsidRDefault="00D74A0B" w:rsidP="00D74A0B">
            <w:pPr>
              <w:pStyle w:val="TableParagraph"/>
              <w:tabs>
                <w:tab w:val="left" w:pos="1875"/>
                <w:tab w:val="left" w:pos="3559"/>
              </w:tabs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 xml:space="preserve">деятельности организации и </w:t>
            </w:r>
            <w:r w:rsidRPr="001313BB">
              <w:rPr>
                <w:rFonts w:cs="Times New Roman"/>
                <w:lang w:val="ru-RU"/>
              </w:rPr>
              <w:lastRenderedPageBreak/>
              <w:t>соответствующие им бизнес-модели организаций (ПКН-6)</w:t>
            </w:r>
          </w:p>
        </w:tc>
        <w:tc>
          <w:tcPr>
            <w:tcW w:w="4512" w:type="dxa"/>
          </w:tcPr>
          <w:p w:rsidR="00D74A0B" w:rsidRPr="001313BB" w:rsidRDefault="00D74A0B" w:rsidP="00ED4903">
            <w:pPr>
              <w:pStyle w:val="TableParagraph"/>
              <w:tabs>
                <w:tab w:val="left" w:pos="732"/>
                <w:tab w:val="left" w:pos="2850"/>
                <w:tab w:val="left" w:pos="4510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lastRenderedPageBreak/>
              <w:t>1. Организовывает реализацию проектов стратегических изменений.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559"/>
                <w:tab w:val="left" w:pos="1653"/>
                <w:tab w:val="left" w:pos="2938"/>
                <w:tab w:val="left" w:pos="4711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2. Владеет навыками формирования метрик результативности и эффективности деятельности</w:t>
            </w:r>
          </w:p>
          <w:p w:rsidR="00D74A0B" w:rsidRPr="001313BB" w:rsidRDefault="00D74A0B" w:rsidP="00ED4903">
            <w:pPr>
              <w:pStyle w:val="TableParagraph"/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организации.</w:t>
            </w:r>
          </w:p>
          <w:p w:rsidR="00D74A0B" w:rsidRPr="001313BB" w:rsidRDefault="00D74A0B" w:rsidP="00ED4903">
            <w:pPr>
              <w:pStyle w:val="TableParagraph"/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lastRenderedPageBreak/>
              <w:t>3. Использует навыки работы по</w:t>
            </w:r>
            <w:r w:rsidRPr="001313BB">
              <w:rPr>
                <w:rFonts w:cs="Times New Roman"/>
                <w:spacing w:val="56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преодолению</w:t>
            </w:r>
          </w:p>
          <w:p w:rsidR="00D74A0B" w:rsidRPr="001313BB" w:rsidRDefault="00D74A0B" w:rsidP="00ED4903">
            <w:pPr>
              <w:pStyle w:val="TableParagraph"/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сопротивлений изменениям в целях повышения</w:t>
            </w:r>
          </w:p>
          <w:p w:rsidR="00D74A0B" w:rsidRPr="001313BB" w:rsidRDefault="00D74A0B" w:rsidP="00ED4903">
            <w:pPr>
              <w:pStyle w:val="TableParagraph"/>
              <w:tabs>
                <w:tab w:val="left" w:pos="2573"/>
                <w:tab w:val="left" w:pos="4510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результативности проводимых проектов</w:t>
            </w:r>
          </w:p>
          <w:p w:rsidR="00D74A0B" w:rsidRPr="001313BB" w:rsidRDefault="00D74A0B" w:rsidP="00ED4903">
            <w:pPr>
              <w:pStyle w:val="TableParagraph"/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стратегических изменений.</w:t>
            </w:r>
          </w:p>
          <w:p w:rsidR="00D74A0B" w:rsidRPr="001313BB" w:rsidRDefault="00D74A0B" w:rsidP="00ED4903">
            <w:pPr>
              <w:pStyle w:val="TableParagraph"/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4. Разрабатывает новые направления</w:t>
            </w:r>
            <w:r w:rsidRPr="001313BB">
              <w:rPr>
                <w:rFonts w:cs="Times New Roman"/>
                <w:spacing w:val="59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деятельности</w:t>
            </w:r>
          </w:p>
          <w:p w:rsidR="00D74A0B" w:rsidRPr="00746053" w:rsidRDefault="00D74A0B" w:rsidP="00746053">
            <w:pPr>
              <w:pStyle w:val="TableParagraph"/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организаций и соответствующие бизнес-модели,</w:t>
            </w:r>
            <w:r w:rsidR="00746053">
              <w:rPr>
                <w:rFonts w:cs="Times New Roman"/>
                <w:lang w:val="ru-RU"/>
              </w:rPr>
              <w:t xml:space="preserve"> </w:t>
            </w:r>
            <w:r w:rsidRPr="00746053">
              <w:rPr>
                <w:rFonts w:cs="Times New Roman"/>
                <w:lang w:val="ru-RU"/>
              </w:rPr>
              <w:t>реализуя новые рыночные возможности.</w:t>
            </w:r>
          </w:p>
        </w:tc>
      </w:tr>
      <w:tr w:rsidR="00D74A0B" w:rsidRPr="001313BB" w:rsidTr="007028C2">
        <w:trPr>
          <w:trHeight w:val="3036"/>
        </w:trPr>
        <w:tc>
          <w:tcPr>
            <w:tcW w:w="2156" w:type="dxa"/>
            <w:vMerge w:val="restart"/>
          </w:tcPr>
          <w:p w:rsidR="00D74A0B" w:rsidRPr="001313BB" w:rsidRDefault="00D74A0B" w:rsidP="00710806">
            <w:pPr>
              <w:pStyle w:val="TableParagraph"/>
              <w:tabs>
                <w:tab w:val="left" w:pos="1371"/>
                <w:tab w:val="left" w:pos="1728"/>
                <w:tab w:val="left" w:pos="1856"/>
                <w:tab w:val="left" w:pos="1897"/>
                <w:tab w:val="left" w:pos="1992"/>
                <w:tab w:val="left" w:pos="2100"/>
                <w:tab w:val="left" w:pos="2170"/>
                <w:tab w:val="left" w:pos="2763"/>
              </w:tabs>
              <w:ind w:left="0"/>
              <w:jc w:val="center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lastRenderedPageBreak/>
              <w:t>Аналитические</w:t>
            </w:r>
          </w:p>
        </w:tc>
        <w:tc>
          <w:tcPr>
            <w:tcW w:w="3001" w:type="dxa"/>
          </w:tcPr>
          <w:p w:rsidR="00D74A0B" w:rsidRPr="001313BB" w:rsidRDefault="00D74A0B" w:rsidP="00D74A0B">
            <w:pPr>
              <w:pStyle w:val="TableParagraph"/>
              <w:tabs>
                <w:tab w:val="left" w:pos="2072"/>
              </w:tabs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Способность самостоятельно принимать обоснованные организационно-управленческие</w:t>
            </w:r>
          </w:p>
          <w:p w:rsidR="00D74A0B" w:rsidRPr="001313BB" w:rsidRDefault="00D74A0B" w:rsidP="00D74A0B">
            <w:pPr>
              <w:pStyle w:val="TableParagraph"/>
              <w:tabs>
                <w:tab w:val="left" w:pos="1722"/>
                <w:tab w:val="left" w:pos="3439"/>
              </w:tabs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решения, оценивать их операционную и организационную</w:t>
            </w:r>
          </w:p>
          <w:p w:rsidR="00D74A0B" w:rsidRPr="001313BB" w:rsidRDefault="00D74A0B" w:rsidP="00D74A0B">
            <w:pPr>
              <w:pStyle w:val="TableParagraph"/>
              <w:tabs>
                <w:tab w:val="left" w:pos="2016"/>
                <w:tab w:val="left" w:pos="2440"/>
              </w:tabs>
              <w:ind w:left="0"/>
              <w:jc w:val="left"/>
              <w:rPr>
                <w:rFonts w:cs="Times New Roman"/>
              </w:rPr>
            </w:pPr>
            <w:r w:rsidRPr="001313BB">
              <w:rPr>
                <w:rFonts w:cs="Times New Roman"/>
                <w:lang w:val="ru-RU"/>
              </w:rPr>
              <w:t xml:space="preserve">эффективность, и социальную значимость, обеспечивать их реализацию </w:t>
            </w:r>
            <w:r w:rsidRPr="001313BB">
              <w:rPr>
                <w:rFonts w:cs="Times New Roman"/>
              </w:rPr>
              <w:t>(ПКН-7)</w:t>
            </w:r>
          </w:p>
        </w:tc>
        <w:tc>
          <w:tcPr>
            <w:tcW w:w="4512" w:type="dxa"/>
          </w:tcPr>
          <w:p w:rsidR="00D74A0B" w:rsidRPr="001313BB" w:rsidRDefault="00D74A0B" w:rsidP="00ED4903">
            <w:pPr>
              <w:pStyle w:val="TableParagraph"/>
              <w:tabs>
                <w:tab w:val="left" w:pos="760"/>
                <w:tab w:val="left" w:pos="2252"/>
                <w:tab w:val="left" w:pos="3583"/>
                <w:tab w:val="left" w:pos="4305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1. Реализует проекты по внедрению организационных изменений.</w:t>
            </w:r>
          </w:p>
          <w:p w:rsidR="00D74A0B" w:rsidRPr="001313BB" w:rsidRDefault="00D74A0B" w:rsidP="00ED4903">
            <w:pPr>
              <w:pStyle w:val="TableParagraph"/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2. Анализирует качество управления организацией.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513"/>
                <w:tab w:val="left" w:pos="1854"/>
                <w:tab w:val="left" w:pos="2456"/>
                <w:tab w:val="left" w:pos="3801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3. Учитывает при разработке управленческих решений их социальную значимость и ответственность, кросс-культурные различия.</w:t>
            </w:r>
          </w:p>
          <w:p w:rsidR="00D74A0B" w:rsidRPr="001313BB" w:rsidRDefault="00D74A0B" w:rsidP="00ED4903">
            <w:pPr>
              <w:pStyle w:val="TableParagraph"/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4. Владеет методами и инструментами обоснования,</w:t>
            </w:r>
          </w:p>
          <w:p w:rsidR="00D74A0B" w:rsidRPr="001313BB" w:rsidRDefault="00D74A0B" w:rsidP="00ED4903">
            <w:pPr>
              <w:pStyle w:val="TableParagraph"/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принятия и реализации управленческих решений</w:t>
            </w:r>
          </w:p>
        </w:tc>
      </w:tr>
      <w:tr w:rsidR="00D74A0B" w:rsidRPr="001313BB" w:rsidTr="007028C2">
        <w:trPr>
          <w:trHeight w:val="3036"/>
        </w:trPr>
        <w:tc>
          <w:tcPr>
            <w:tcW w:w="2156" w:type="dxa"/>
            <w:vMerge/>
          </w:tcPr>
          <w:p w:rsidR="00D74A0B" w:rsidRPr="001313BB" w:rsidRDefault="00D74A0B" w:rsidP="00D74A0B">
            <w:pPr>
              <w:pStyle w:val="TableParagraph"/>
              <w:tabs>
                <w:tab w:val="left" w:pos="1664"/>
                <w:tab w:val="left" w:pos="2026"/>
                <w:tab w:val="left" w:pos="2124"/>
                <w:tab w:val="left" w:pos="2290"/>
              </w:tabs>
              <w:ind w:left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3001" w:type="dxa"/>
          </w:tcPr>
          <w:p w:rsidR="00D74A0B" w:rsidRPr="001313BB" w:rsidRDefault="00D74A0B" w:rsidP="00B0786C">
            <w:pPr>
              <w:pStyle w:val="TableParagraph"/>
              <w:tabs>
                <w:tab w:val="left" w:pos="2141"/>
              </w:tabs>
              <w:ind w:left="0"/>
              <w:jc w:val="left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 xml:space="preserve">Способность </w:t>
            </w:r>
            <w:r w:rsidRPr="001313BB">
              <w:rPr>
                <w:rFonts w:cs="Times New Roman"/>
                <w:spacing w:val="-1"/>
                <w:lang w:val="ru-RU"/>
              </w:rPr>
              <w:t xml:space="preserve">анализировать, </w:t>
            </w:r>
            <w:r w:rsidRPr="001313BB">
              <w:rPr>
                <w:rFonts w:cs="Times New Roman"/>
                <w:lang w:val="ru-RU"/>
              </w:rPr>
              <w:t>определять и эффективно использовать человеческий и социальный и интеллектуальный капитал, а также накопленные организацией знания, применяя при этом необходимые лидерские и коммуникативные навыки (ПКН</w:t>
            </w:r>
            <w:r w:rsidR="00B0786C" w:rsidRPr="001313BB">
              <w:rPr>
                <w:rFonts w:cs="Times New Roman"/>
                <w:lang w:val="ru-RU"/>
              </w:rPr>
              <w:t>-</w:t>
            </w:r>
            <w:r w:rsidRPr="001313BB">
              <w:rPr>
                <w:rFonts w:cs="Times New Roman"/>
                <w:lang w:val="ru-RU"/>
              </w:rPr>
              <w:t>8)</w:t>
            </w:r>
          </w:p>
        </w:tc>
        <w:tc>
          <w:tcPr>
            <w:tcW w:w="4512" w:type="dxa"/>
          </w:tcPr>
          <w:p w:rsidR="00D74A0B" w:rsidRPr="001313BB" w:rsidRDefault="00D74A0B" w:rsidP="00ED4903">
            <w:pPr>
              <w:pStyle w:val="TableParagraph"/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1. Демонстрирует знания о роли и месте человеческого капитала в управлении</w:t>
            </w:r>
            <w:r w:rsidRPr="001313BB">
              <w:rPr>
                <w:rFonts w:cs="Times New Roman"/>
                <w:spacing w:val="-30"/>
                <w:lang w:val="ru-RU"/>
              </w:rPr>
              <w:t xml:space="preserve"> </w:t>
            </w:r>
            <w:r w:rsidRPr="001313BB">
              <w:rPr>
                <w:rFonts w:cs="Times New Roman"/>
                <w:lang w:val="ru-RU"/>
              </w:rPr>
              <w:t>организацией и его связи со стратегическими задачами организации.</w:t>
            </w:r>
          </w:p>
          <w:p w:rsidR="00D74A0B" w:rsidRPr="001313BB" w:rsidRDefault="00D74A0B" w:rsidP="00ED4903">
            <w:pPr>
              <w:pStyle w:val="TableParagraph"/>
              <w:tabs>
                <w:tab w:val="left" w:pos="746"/>
                <w:tab w:val="left" w:pos="1357"/>
                <w:tab w:val="left" w:pos="2214"/>
                <w:tab w:val="left" w:pos="2616"/>
                <w:tab w:val="left" w:pos="3652"/>
                <w:tab w:val="left" w:pos="4072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2. Владеет навыками</w:t>
            </w:r>
            <w:r w:rsidRPr="001313BB">
              <w:rPr>
                <w:rFonts w:cs="Times New Roman"/>
                <w:lang w:val="ru-RU"/>
              </w:rPr>
              <w:tab/>
              <w:t xml:space="preserve">анализа организационной культуры и инструментами её совершенствования. </w:t>
            </w:r>
          </w:p>
          <w:p w:rsidR="00D74A0B" w:rsidRPr="001313BB" w:rsidRDefault="00D74A0B" w:rsidP="00ED4903">
            <w:pPr>
              <w:pStyle w:val="TableParagraph"/>
              <w:tabs>
                <w:tab w:val="left" w:pos="746"/>
                <w:tab w:val="left" w:pos="1357"/>
                <w:tab w:val="left" w:pos="2214"/>
                <w:tab w:val="left" w:pos="2616"/>
                <w:tab w:val="left" w:pos="3652"/>
                <w:tab w:val="left" w:pos="4072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3. Оперирует инструментами управления знаниями для повышения эффективности деятельности организации</w:t>
            </w:r>
          </w:p>
          <w:p w:rsidR="00D74A0B" w:rsidRPr="001313BB" w:rsidRDefault="00D74A0B" w:rsidP="00ED4903">
            <w:pPr>
              <w:pStyle w:val="TableParagraph"/>
              <w:tabs>
                <w:tab w:val="left" w:pos="527"/>
                <w:tab w:val="left" w:pos="1897"/>
                <w:tab w:val="left" w:pos="4017"/>
                <w:tab w:val="left" w:pos="4383"/>
              </w:tabs>
              <w:ind w:left="0"/>
              <w:rPr>
                <w:rFonts w:cs="Times New Roman"/>
                <w:lang w:val="ru-RU"/>
              </w:rPr>
            </w:pPr>
            <w:r w:rsidRPr="001313BB">
              <w:rPr>
                <w:rFonts w:cs="Times New Roman"/>
                <w:lang w:val="ru-RU"/>
              </w:rPr>
              <w:t>4. Применяет коммуникативные и лидерские навыки.</w:t>
            </w:r>
          </w:p>
        </w:tc>
      </w:tr>
    </w:tbl>
    <w:p w:rsidR="00BF2CA5" w:rsidRDefault="00D935A0" w:rsidP="006A37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Профессиональные компетенции направления могут формироваться дисциплинами (модулями) обязательной части Блока 1 «Дисциплины (модули) и Блок 2 «Практики, в том числе </w:t>
      </w:r>
      <w:r w:rsidR="005C164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аучно-исследовательская работа (НИР)», а также могут получить дальнейшее развитие в ходе освоения дисциплин, входящих в часть, формируемую участниками образовательных отношений.</w:t>
      </w:r>
    </w:p>
    <w:p w:rsidR="0084362E" w:rsidRPr="0084362E" w:rsidRDefault="0084362E" w:rsidP="006A37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62E">
        <w:rPr>
          <w:rFonts w:ascii="Times New Roman" w:hAnsi="Times New Roman"/>
          <w:sz w:val="28"/>
          <w:szCs w:val="28"/>
        </w:rPr>
        <w:t xml:space="preserve">Универсальные компетенции могут формироваться дисциплинами обязательной части и части, формируемой участниками образовательных отношений </w:t>
      </w:r>
      <w:r w:rsidR="00E50AF1">
        <w:rPr>
          <w:rFonts w:ascii="Times New Roman" w:hAnsi="Times New Roman"/>
          <w:sz w:val="28"/>
          <w:szCs w:val="28"/>
        </w:rPr>
        <w:t>Блока</w:t>
      </w:r>
      <w:r w:rsidR="000320C7">
        <w:rPr>
          <w:rFonts w:ascii="Times New Roman" w:hAnsi="Times New Roman"/>
          <w:sz w:val="28"/>
          <w:szCs w:val="28"/>
        </w:rPr>
        <w:t xml:space="preserve"> </w:t>
      </w:r>
      <w:r w:rsidR="00E50AF1">
        <w:rPr>
          <w:rFonts w:ascii="Times New Roman" w:hAnsi="Times New Roman"/>
          <w:sz w:val="28"/>
          <w:szCs w:val="28"/>
        </w:rPr>
        <w:t>1</w:t>
      </w:r>
      <w:r w:rsidRPr="0084362E">
        <w:rPr>
          <w:rFonts w:ascii="Times New Roman" w:hAnsi="Times New Roman"/>
          <w:sz w:val="28"/>
          <w:szCs w:val="28"/>
        </w:rPr>
        <w:t xml:space="preserve"> «Дисциплины (модули)», а также в период прохождения практики и выполнения НИР Блока 2 «Практики, в том числе </w:t>
      </w:r>
      <w:r w:rsidR="005C1648">
        <w:rPr>
          <w:rFonts w:ascii="Times New Roman" w:hAnsi="Times New Roman"/>
          <w:sz w:val="28"/>
          <w:szCs w:val="28"/>
        </w:rPr>
        <w:t>н</w:t>
      </w:r>
      <w:r w:rsidRPr="0084362E">
        <w:rPr>
          <w:rFonts w:ascii="Times New Roman" w:hAnsi="Times New Roman"/>
          <w:sz w:val="28"/>
          <w:szCs w:val="28"/>
        </w:rPr>
        <w:t>аучно- исследовательская работа (НИР)».</w:t>
      </w:r>
    </w:p>
    <w:p w:rsidR="006A37A1" w:rsidRDefault="0084362E" w:rsidP="006A37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62E">
        <w:rPr>
          <w:rFonts w:ascii="Times New Roman" w:hAnsi="Times New Roman"/>
          <w:sz w:val="28"/>
          <w:szCs w:val="28"/>
        </w:rPr>
        <w:t xml:space="preserve">В виду отсутствия обязательных и рекомендуемых профессиональных компетенций в качестве профессиональных компетенций в программу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84362E">
        <w:rPr>
          <w:rFonts w:ascii="Times New Roman" w:hAnsi="Times New Roman"/>
          <w:sz w:val="28"/>
          <w:szCs w:val="28"/>
        </w:rPr>
        <w:t xml:space="preserve"> включе</w:t>
      </w:r>
      <w:r w:rsidR="007314F0">
        <w:rPr>
          <w:rFonts w:ascii="Times New Roman" w:hAnsi="Times New Roman"/>
          <w:sz w:val="28"/>
          <w:szCs w:val="28"/>
        </w:rPr>
        <w:t xml:space="preserve">ны определенные самостоятельно </w:t>
      </w:r>
      <w:r w:rsidR="005C1648" w:rsidRPr="00E25763">
        <w:rPr>
          <w:rFonts w:ascii="Times New Roman" w:hAnsi="Times New Roman"/>
          <w:sz w:val="28"/>
          <w:szCs w:val="28"/>
        </w:rPr>
        <w:t>профессиональные компетенции</w:t>
      </w:r>
      <w:r w:rsidRPr="0084362E">
        <w:rPr>
          <w:rFonts w:ascii="Times New Roman" w:hAnsi="Times New Roman"/>
          <w:sz w:val="28"/>
          <w:szCs w:val="28"/>
        </w:rPr>
        <w:t xml:space="preserve">, исходя из </w:t>
      </w:r>
      <w:r w:rsidR="00724A7B">
        <w:rPr>
          <w:rFonts w:ascii="Times New Roman" w:hAnsi="Times New Roman"/>
          <w:sz w:val="28"/>
          <w:szCs w:val="28"/>
        </w:rPr>
        <w:t>направленности программы.</w:t>
      </w:r>
    </w:p>
    <w:p w:rsidR="006A37A1" w:rsidRDefault="006A37A1" w:rsidP="006A37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7A1">
        <w:rPr>
          <w:rFonts w:ascii="Times New Roman" w:hAnsi="Times New Roman"/>
          <w:sz w:val="28"/>
          <w:szCs w:val="28"/>
        </w:rPr>
        <w:t>Профессиональные компетенции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</w:t>
      </w:r>
      <w:r w:rsidRPr="002C3205">
        <w:rPr>
          <w:rFonts w:ascii="Times New Roman" w:hAnsi="Times New Roman"/>
          <w:sz w:val="28"/>
          <w:szCs w:val="28"/>
        </w:rPr>
        <w:t>ормир</w:t>
      </w:r>
      <w:r>
        <w:rPr>
          <w:rFonts w:ascii="Times New Roman" w:hAnsi="Times New Roman"/>
          <w:sz w:val="28"/>
          <w:szCs w:val="28"/>
        </w:rPr>
        <w:t xml:space="preserve">ованы </w:t>
      </w:r>
      <w:r w:rsidRPr="00C02F3C">
        <w:rPr>
          <w:rFonts w:ascii="Times New Roman" w:hAnsi="Times New Roman"/>
          <w:sz w:val="28"/>
          <w:szCs w:val="28"/>
        </w:rPr>
        <w:t>на основе профессиональн</w:t>
      </w:r>
      <w:r>
        <w:rPr>
          <w:rFonts w:ascii="Times New Roman" w:hAnsi="Times New Roman"/>
          <w:sz w:val="28"/>
          <w:szCs w:val="28"/>
        </w:rPr>
        <w:t>ого</w:t>
      </w:r>
      <w:r w:rsidRPr="00C02F3C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</w:t>
      </w:r>
      <w:r w:rsidRPr="00C02F3C">
        <w:rPr>
          <w:rFonts w:ascii="Times New Roman" w:hAnsi="Times New Roman"/>
          <w:sz w:val="28"/>
          <w:szCs w:val="28"/>
        </w:rPr>
        <w:t xml:space="preserve"> соответствующ</w:t>
      </w:r>
      <w:r>
        <w:rPr>
          <w:rFonts w:ascii="Times New Roman" w:hAnsi="Times New Roman"/>
          <w:sz w:val="28"/>
          <w:szCs w:val="28"/>
        </w:rPr>
        <w:t>его</w:t>
      </w:r>
      <w:r w:rsidRPr="00C02F3C">
        <w:rPr>
          <w:rFonts w:ascii="Times New Roman" w:hAnsi="Times New Roman"/>
          <w:sz w:val="28"/>
          <w:szCs w:val="28"/>
        </w:rPr>
        <w:t xml:space="preserve"> профессиональной деятельности выпускников, путем отбора соответствующих обобщенных трудовых функций, относящихся к уровню квалификации, требующего </w:t>
      </w:r>
      <w:r w:rsidRPr="00C02F3C">
        <w:rPr>
          <w:rFonts w:ascii="Times New Roman" w:hAnsi="Times New Roman"/>
          <w:sz w:val="28"/>
          <w:szCs w:val="28"/>
        </w:rPr>
        <w:lastRenderedPageBreak/>
        <w:t>освоения программы магистратуры (как правило, 7 уровень квалификации)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C3205">
        <w:rPr>
          <w:rFonts w:ascii="Times New Roman" w:hAnsi="Times New Roman"/>
          <w:sz w:val="28"/>
          <w:szCs w:val="28"/>
        </w:rPr>
        <w:t xml:space="preserve">на основе анализа требований рынка труда, запросов социальных партнеров, проведения консультаций с ведущими работодателями, объединениями работодателей, где востребованы выпускники с учетом </w:t>
      </w:r>
      <w:r>
        <w:rPr>
          <w:rFonts w:ascii="Times New Roman" w:hAnsi="Times New Roman"/>
          <w:sz w:val="28"/>
          <w:szCs w:val="28"/>
        </w:rPr>
        <w:t>направленности</w:t>
      </w:r>
      <w:r w:rsidRPr="002C3205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магистратуры:</w:t>
      </w:r>
      <w:r w:rsidRPr="002C3205">
        <w:rPr>
          <w:rFonts w:ascii="Times New Roman" w:hAnsi="Times New Roman"/>
          <w:sz w:val="28"/>
          <w:szCs w:val="28"/>
        </w:rPr>
        <w:t xml:space="preserve"> </w:t>
      </w:r>
    </w:p>
    <w:p w:rsidR="007B2F52" w:rsidRDefault="007B2F52" w:rsidP="00843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848"/>
        <w:gridCol w:w="2568"/>
        <w:gridCol w:w="2605"/>
        <w:gridCol w:w="2613"/>
      </w:tblGrid>
      <w:tr w:rsidR="007B2F52" w:rsidRPr="005D1A81" w:rsidTr="003F085E">
        <w:tc>
          <w:tcPr>
            <w:tcW w:w="1809" w:type="dxa"/>
          </w:tcPr>
          <w:p w:rsidR="007B2F52" w:rsidRPr="005D1A81" w:rsidRDefault="007B2F52" w:rsidP="007314F0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A81">
              <w:rPr>
                <w:rFonts w:ascii="Times New Roman" w:hAnsi="Times New Roman"/>
                <w:b/>
                <w:szCs w:val="24"/>
              </w:rPr>
              <w:t xml:space="preserve">Наименования направления подготовки с указанием </w:t>
            </w:r>
            <w:r w:rsidR="007314F0" w:rsidRPr="005D1A81">
              <w:rPr>
                <w:rFonts w:ascii="Times New Roman" w:hAnsi="Times New Roman"/>
                <w:b/>
                <w:szCs w:val="24"/>
              </w:rPr>
              <w:t>направленности</w:t>
            </w:r>
            <w:r w:rsidRPr="005D1A81">
              <w:rPr>
                <w:rFonts w:ascii="Times New Roman" w:hAnsi="Times New Roman"/>
                <w:b/>
                <w:szCs w:val="24"/>
              </w:rPr>
              <w:t xml:space="preserve"> программ</w:t>
            </w:r>
            <w:r w:rsidR="007314F0" w:rsidRPr="005D1A81">
              <w:rPr>
                <w:rFonts w:ascii="Times New Roman" w:hAnsi="Times New Roman"/>
                <w:b/>
                <w:szCs w:val="24"/>
              </w:rPr>
              <w:t>ы</w:t>
            </w:r>
            <w:r w:rsidRPr="005D1A8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A4F3D" w:rsidRPr="005D1A81">
              <w:rPr>
                <w:rFonts w:ascii="Times New Roman" w:hAnsi="Times New Roman"/>
                <w:b/>
                <w:szCs w:val="24"/>
              </w:rPr>
              <w:t>магистратуры</w:t>
            </w:r>
          </w:p>
        </w:tc>
        <w:tc>
          <w:tcPr>
            <w:tcW w:w="2581" w:type="dxa"/>
          </w:tcPr>
          <w:p w:rsidR="007B2F52" w:rsidRPr="005D1A81" w:rsidRDefault="007B2F52" w:rsidP="008520F1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A81">
              <w:rPr>
                <w:rFonts w:ascii="Times New Roman" w:hAnsi="Times New Roman"/>
                <w:b/>
                <w:szCs w:val="24"/>
              </w:rPr>
              <w:t>Наименование профессиональных стандартов и (или) наименование социальных партнеров</w:t>
            </w:r>
          </w:p>
        </w:tc>
        <w:tc>
          <w:tcPr>
            <w:tcW w:w="2618" w:type="dxa"/>
          </w:tcPr>
          <w:p w:rsidR="007B2F52" w:rsidRPr="005D1A81" w:rsidRDefault="007B2F52" w:rsidP="007B2F52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A81">
              <w:rPr>
                <w:rFonts w:ascii="Times New Roman" w:hAnsi="Times New Roman"/>
                <w:b/>
                <w:szCs w:val="24"/>
              </w:rPr>
              <w:t>Код, наименование и уровень квалификации (далее уровень) обобщенных трудовых функций, на которые ориентирована образовательная программа на основе профессиональных стандартов или требований работодателей социальных партнеров</w:t>
            </w:r>
          </w:p>
        </w:tc>
        <w:tc>
          <w:tcPr>
            <w:tcW w:w="2626" w:type="dxa"/>
          </w:tcPr>
          <w:p w:rsidR="007B2F52" w:rsidRPr="005D1A81" w:rsidRDefault="007B2F52" w:rsidP="00FD3980">
            <w:pPr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D1A81">
              <w:rPr>
                <w:rFonts w:ascii="Times New Roman" w:hAnsi="Times New Roman"/>
                <w:b/>
                <w:szCs w:val="24"/>
              </w:rPr>
              <w:t xml:space="preserve">Наименование </w:t>
            </w:r>
            <w:r w:rsidR="00FD3980" w:rsidRPr="005D1A81">
              <w:rPr>
                <w:rFonts w:ascii="Times New Roman" w:hAnsi="Times New Roman"/>
                <w:b/>
                <w:szCs w:val="24"/>
              </w:rPr>
              <w:t>профессионал</w:t>
            </w:r>
            <w:r w:rsidR="007314F0" w:rsidRPr="005D1A81">
              <w:rPr>
                <w:rFonts w:ascii="Times New Roman" w:hAnsi="Times New Roman"/>
                <w:b/>
                <w:szCs w:val="24"/>
              </w:rPr>
              <w:t>ьных</w:t>
            </w:r>
            <w:r w:rsidRPr="005D1A81">
              <w:rPr>
                <w:rFonts w:ascii="Times New Roman" w:hAnsi="Times New Roman"/>
                <w:b/>
                <w:szCs w:val="24"/>
              </w:rPr>
              <w:t xml:space="preserve"> компетенций (</w:t>
            </w:r>
            <w:r w:rsidR="00FD3980" w:rsidRPr="005D1A81">
              <w:rPr>
                <w:rFonts w:ascii="Times New Roman" w:hAnsi="Times New Roman"/>
                <w:b/>
                <w:szCs w:val="24"/>
              </w:rPr>
              <w:t>ПК</w:t>
            </w:r>
            <w:r w:rsidRPr="005D1A81">
              <w:rPr>
                <w:rFonts w:ascii="Times New Roman" w:hAnsi="Times New Roman"/>
                <w:b/>
                <w:szCs w:val="24"/>
              </w:rPr>
              <w:t xml:space="preserve">) программы </w:t>
            </w:r>
            <w:r w:rsidR="007A4F3D" w:rsidRPr="005D1A81">
              <w:rPr>
                <w:rFonts w:ascii="Times New Roman" w:hAnsi="Times New Roman"/>
                <w:b/>
                <w:szCs w:val="24"/>
              </w:rPr>
              <w:t>магистратуры</w:t>
            </w:r>
            <w:r w:rsidRPr="005D1A81">
              <w:rPr>
                <w:rFonts w:ascii="Times New Roman" w:hAnsi="Times New Roman"/>
                <w:b/>
                <w:szCs w:val="24"/>
              </w:rPr>
              <w:t>, формирование которых позволяет выпускнику осуществлять обобщенные трудовые функции</w:t>
            </w:r>
          </w:p>
        </w:tc>
      </w:tr>
      <w:tr w:rsidR="007B2F52" w:rsidRPr="005D1A81" w:rsidTr="003F085E">
        <w:tc>
          <w:tcPr>
            <w:tcW w:w="1809" w:type="dxa"/>
          </w:tcPr>
          <w:p w:rsidR="007B2F52" w:rsidRPr="005D1A81" w:rsidRDefault="007B2F52" w:rsidP="004502B0">
            <w:pPr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5D1A81">
              <w:rPr>
                <w:rFonts w:ascii="Times New Roman" w:hAnsi="Times New Roman"/>
                <w:szCs w:val="24"/>
              </w:rPr>
              <w:t>Направление подготовки 38.0</w:t>
            </w:r>
            <w:r w:rsidR="007314F0" w:rsidRPr="005D1A81">
              <w:rPr>
                <w:rFonts w:ascii="Times New Roman" w:hAnsi="Times New Roman"/>
                <w:szCs w:val="24"/>
              </w:rPr>
              <w:t>4</w:t>
            </w:r>
            <w:r w:rsidRPr="005D1A81">
              <w:rPr>
                <w:rFonts w:ascii="Times New Roman" w:hAnsi="Times New Roman"/>
                <w:szCs w:val="24"/>
              </w:rPr>
              <w:t xml:space="preserve">.02 Менеджмент, </w:t>
            </w:r>
            <w:r w:rsidR="007314F0" w:rsidRPr="005D1A81">
              <w:rPr>
                <w:rFonts w:ascii="Times New Roman" w:hAnsi="Times New Roman"/>
                <w:szCs w:val="24"/>
              </w:rPr>
              <w:t>направленность</w:t>
            </w:r>
            <w:r w:rsidRPr="005D1A81">
              <w:rPr>
                <w:rFonts w:ascii="Times New Roman" w:hAnsi="Times New Roman"/>
                <w:szCs w:val="24"/>
              </w:rPr>
              <w:t xml:space="preserve"> программы </w:t>
            </w:r>
            <w:r w:rsidR="007A4F3D" w:rsidRPr="005D1A81">
              <w:rPr>
                <w:rFonts w:ascii="Times New Roman" w:hAnsi="Times New Roman"/>
                <w:szCs w:val="24"/>
              </w:rPr>
              <w:t>магистратуры</w:t>
            </w:r>
            <w:r w:rsidRPr="005D1A81">
              <w:rPr>
                <w:rFonts w:ascii="Times New Roman" w:hAnsi="Times New Roman"/>
                <w:szCs w:val="24"/>
              </w:rPr>
              <w:t xml:space="preserve"> «</w:t>
            </w:r>
            <w:r w:rsidR="004502B0" w:rsidRPr="005D1A81">
              <w:rPr>
                <w:rFonts w:ascii="Times New Roman" w:hAnsi="Times New Roman"/>
                <w:szCs w:val="24"/>
              </w:rPr>
              <w:t>Менеджмент в</w:t>
            </w:r>
            <w:r w:rsidR="005C1648" w:rsidRPr="005D1A81">
              <w:rPr>
                <w:rFonts w:ascii="Times New Roman" w:hAnsi="Times New Roman"/>
                <w:szCs w:val="24"/>
              </w:rPr>
              <w:t xml:space="preserve"> производстве и цифровой экономике</w:t>
            </w:r>
            <w:r w:rsidR="007314F0" w:rsidRPr="005D1A81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581" w:type="dxa"/>
          </w:tcPr>
          <w:p w:rsidR="005C1648" w:rsidRPr="005D1A81" w:rsidRDefault="00776918" w:rsidP="005C1648">
            <w:pPr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5D1A81">
              <w:rPr>
                <w:rFonts w:ascii="Times New Roman" w:hAnsi="Times New Roman"/>
                <w:szCs w:val="24"/>
              </w:rPr>
              <w:t>Бизнес-аналитик</w:t>
            </w:r>
            <w:r w:rsidR="00CB06E1" w:rsidRPr="005D1A81">
              <w:rPr>
                <w:rFonts w:ascii="Times New Roman" w:hAnsi="Times New Roman"/>
                <w:szCs w:val="24"/>
              </w:rPr>
              <w:t xml:space="preserve">, </w:t>
            </w:r>
            <w:r w:rsidR="005C1648" w:rsidRPr="005D1A81">
              <w:rPr>
                <w:rFonts w:ascii="Times New Roman" w:hAnsi="Times New Roman"/>
                <w:szCs w:val="24"/>
              </w:rPr>
              <w:t>приказом Министерства труда и социальной защиты Российской Федерации</w:t>
            </w:r>
          </w:p>
          <w:p w:rsidR="00CB06E1" w:rsidRPr="005D1A81" w:rsidRDefault="005C1648" w:rsidP="005C1648">
            <w:pPr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5D1A81">
              <w:rPr>
                <w:rFonts w:ascii="Times New Roman" w:hAnsi="Times New Roman"/>
                <w:szCs w:val="24"/>
              </w:rPr>
              <w:t xml:space="preserve">от 22.11.2023 № 821н, </w:t>
            </w:r>
            <w:r w:rsidR="00CB06E1" w:rsidRPr="005D1A81">
              <w:rPr>
                <w:rFonts w:ascii="Times New Roman" w:hAnsi="Times New Roman"/>
                <w:szCs w:val="24"/>
              </w:rPr>
              <w:t xml:space="preserve">зарегистрирован Минюстом России </w:t>
            </w:r>
            <w:r w:rsidR="007D2568" w:rsidRPr="005D1A81">
              <w:rPr>
                <w:rFonts w:ascii="Times New Roman" w:hAnsi="Times New Roman"/>
                <w:szCs w:val="24"/>
              </w:rPr>
              <w:t>25.12.2</w:t>
            </w:r>
            <w:r w:rsidR="00617C1A" w:rsidRPr="005D1A81">
              <w:rPr>
                <w:rFonts w:ascii="Times New Roman" w:hAnsi="Times New Roman"/>
                <w:szCs w:val="24"/>
              </w:rPr>
              <w:t>0</w:t>
            </w:r>
            <w:r w:rsidR="007D2568" w:rsidRPr="005D1A81">
              <w:rPr>
                <w:rFonts w:ascii="Times New Roman" w:hAnsi="Times New Roman"/>
                <w:szCs w:val="24"/>
              </w:rPr>
              <w:t>23</w:t>
            </w:r>
            <w:r w:rsidR="00CB06E1" w:rsidRPr="005D1A81">
              <w:rPr>
                <w:rFonts w:ascii="Times New Roman" w:hAnsi="Times New Roman"/>
                <w:szCs w:val="24"/>
              </w:rPr>
              <w:t xml:space="preserve">, рег. № </w:t>
            </w:r>
            <w:r w:rsidR="007D2568" w:rsidRPr="005D1A81">
              <w:rPr>
                <w:rFonts w:ascii="Times New Roman" w:hAnsi="Times New Roman"/>
                <w:szCs w:val="24"/>
              </w:rPr>
              <w:t>76611</w:t>
            </w:r>
          </w:p>
          <w:p w:rsidR="003F085E" w:rsidRPr="003F085E" w:rsidRDefault="003F085E" w:rsidP="003F085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8520F1" w:rsidRPr="005D1A81" w:rsidRDefault="003F085E" w:rsidP="00365454">
            <w:pPr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ООО «</w:t>
            </w:r>
            <w:r w:rsidRPr="003F085E">
              <w:rPr>
                <w:rFonts w:ascii="Times New Roman" w:hAnsi="Times New Roman"/>
                <w:szCs w:val="24"/>
              </w:rPr>
              <w:t xml:space="preserve">ОБО </w:t>
            </w:r>
            <w:proofErr w:type="spellStart"/>
            <w:r w:rsidRPr="003F085E">
              <w:rPr>
                <w:rFonts w:ascii="Times New Roman" w:hAnsi="Times New Roman"/>
                <w:szCs w:val="24"/>
              </w:rPr>
              <w:t>Беттерманн</w:t>
            </w:r>
            <w:proofErr w:type="spellEnd"/>
            <w:r w:rsidRPr="003F085E">
              <w:rPr>
                <w:rFonts w:ascii="Times New Roman" w:hAnsi="Times New Roman"/>
                <w:szCs w:val="24"/>
              </w:rPr>
              <w:t xml:space="preserve"> Производство</w:t>
            </w:r>
            <w:r>
              <w:rPr>
                <w:rFonts w:ascii="Times New Roman" w:hAnsi="Times New Roman"/>
                <w:szCs w:val="24"/>
              </w:rPr>
              <w:t>»,</w:t>
            </w:r>
            <w:r w:rsidR="009B3BF7">
              <w:t xml:space="preserve"> </w:t>
            </w:r>
            <w:r w:rsidR="009B3BF7" w:rsidRPr="009B3BF7">
              <w:rPr>
                <w:rFonts w:ascii="Times New Roman" w:hAnsi="Times New Roman"/>
                <w:szCs w:val="24"/>
              </w:rPr>
              <w:t>ОЭЗ ППТ «Липецк»</w:t>
            </w:r>
            <w:r w:rsidR="009B3BF7">
              <w:rPr>
                <w:rFonts w:ascii="Times New Roman" w:hAnsi="Times New Roman"/>
                <w:szCs w:val="24"/>
              </w:rPr>
              <w:t>,</w:t>
            </w:r>
            <w:r w:rsidR="00D1296C">
              <w:rPr>
                <w:rFonts w:ascii="Times New Roman" w:hAnsi="Times New Roman"/>
                <w:szCs w:val="24"/>
              </w:rPr>
              <w:t xml:space="preserve"> ПАО «НЛМК», АО «Прогресс», ООО «Русская аграрная группа», ООО «Л-ПАК»,</w:t>
            </w:r>
            <w:r w:rsidR="0024504A">
              <w:rPr>
                <w:rFonts w:ascii="Times New Roman" w:hAnsi="Times New Roman"/>
                <w:szCs w:val="24"/>
              </w:rPr>
              <w:t xml:space="preserve"> ООО «ЗФП», ООО «</w:t>
            </w:r>
            <w:r w:rsidR="0024504A" w:rsidRPr="0024504A">
              <w:rPr>
                <w:rFonts w:ascii="Times New Roman" w:hAnsi="Times New Roman"/>
                <w:szCs w:val="24"/>
              </w:rPr>
              <w:t xml:space="preserve">ЛТК </w:t>
            </w:r>
            <w:r w:rsidR="00365454">
              <w:rPr>
                <w:rFonts w:ascii="Times New Roman" w:hAnsi="Times New Roman"/>
                <w:szCs w:val="24"/>
              </w:rPr>
              <w:t>«</w:t>
            </w:r>
            <w:r w:rsidR="0024504A" w:rsidRPr="0024504A">
              <w:rPr>
                <w:rFonts w:ascii="Times New Roman" w:hAnsi="Times New Roman"/>
                <w:szCs w:val="24"/>
              </w:rPr>
              <w:t>Свободный Сокол</w:t>
            </w:r>
            <w:r w:rsidR="0024504A">
              <w:rPr>
                <w:rFonts w:ascii="Times New Roman" w:hAnsi="Times New Roman"/>
                <w:szCs w:val="24"/>
              </w:rPr>
              <w:t>»,</w:t>
            </w:r>
            <w:r w:rsidR="004B6433">
              <w:rPr>
                <w:rFonts w:ascii="Times New Roman" w:hAnsi="Times New Roman"/>
                <w:szCs w:val="24"/>
              </w:rPr>
              <w:t xml:space="preserve"> </w:t>
            </w:r>
            <w:r w:rsidR="00CA34D0" w:rsidRPr="005D1A81">
              <w:rPr>
                <w:rFonts w:ascii="Times New Roman" w:hAnsi="Times New Roman"/>
                <w:szCs w:val="24"/>
              </w:rPr>
              <w:t xml:space="preserve">ООО «Группа компаний «АТИАК», </w:t>
            </w:r>
            <w:r w:rsidR="004B6433">
              <w:rPr>
                <w:rFonts w:ascii="Times New Roman" w:hAnsi="Times New Roman"/>
                <w:szCs w:val="24"/>
              </w:rPr>
              <w:t xml:space="preserve">ООО «Эр </w:t>
            </w:r>
            <w:proofErr w:type="spellStart"/>
            <w:r w:rsidR="004B6433">
              <w:rPr>
                <w:rFonts w:ascii="Times New Roman" w:hAnsi="Times New Roman"/>
                <w:szCs w:val="24"/>
              </w:rPr>
              <w:t>Ликид</w:t>
            </w:r>
            <w:proofErr w:type="spellEnd"/>
            <w:r w:rsidR="004B6433">
              <w:rPr>
                <w:rFonts w:ascii="Times New Roman" w:hAnsi="Times New Roman"/>
                <w:szCs w:val="24"/>
              </w:rPr>
              <w:t>»,</w:t>
            </w:r>
            <w:r w:rsidR="00BD726B">
              <w:rPr>
                <w:rFonts w:ascii="Times New Roman" w:hAnsi="Times New Roman"/>
                <w:szCs w:val="24"/>
              </w:rPr>
              <w:t xml:space="preserve"> </w:t>
            </w:r>
            <w:r w:rsidR="00BD726B" w:rsidRPr="00BD726B">
              <w:rPr>
                <w:rFonts w:ascii="Times New Roman" w:hAnsi="Times New Roman"/>
                <w:szCs w:val="24"/>
              </w:rPr>
              <w:t xml:space="preserve">ООО </w:t>
            </w:r>
            <w:r w:rsidR="00BD726B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="00BD726B" w:rsidRPr="00BD726B">
              <w:rPr>
                <w:rFonts w:ascii="Times New Roman" w:hAnsi="Times New Roman"/>
                <w:szCs w:val="24"/>
              </w:rPr>
              <w:t>Кемин</w:t>
            </w:r>
            <w:proofErr w:type="spellEnd"/>
            <w:r w:rsidR="00BD726B" w:rsidRPr="00BD726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BD726B" w:rsidRPr="00BD726B">
              <w:rPr>
                <w:rFonts w:ascii="Times New Roman" w:hAnsi="Times New Roman"/>
                <w:szCs w:val="24"/>
              </w:rPr>
              <w:t>Индастриз</w:t>
            </w:r>
            <w:proofErr w:type="spellEnd"/>
            <w:r w:rsidR="00BD726B" w:rsidRPr="00BD726B">
              <w:rPr>
                <w:rFonts w:ascii="Times New Roman" w:hAnsi="Times New Roman"/>
                <w:szCs w:val="24"/>
              </w:rPr>
              <w:t xml:space="preserve"> (Липецк)</w:t>
            </w:r>
            <w:r w:rsidR="00BD726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618" w:type="dxa"/>
          </w:tcPr>
          <w:p w:rsidR="00CB06E1" w:rsidRPr="005D1A81" w:rsidRDefault="00084B27" w:rsidP="008520F1">
            <w:pPr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5D1A81">
              <w:rPr>
                <w:rFonts w:ascii="Times New Roman" w:hAnsi="Times New Roman"/>
                <w:szCs w:val="24"/>
                <w:lang w:val="en-US"/>
              </w:rPr>
              <w:t>F</w:t>
            </w:r>
            <w:r w:rsidRPr="005D1A81">
              <w:rPr>
                <w:rFonts w:ascii="Times New Roman" w:hAnsi="Times New Roman"/>
                <w:szCs w:val="24"/>
              </w:rPr>
              <w:t xml:space="preserve"> Аналитическое обеспечение разработки стратегии изменений организации</w:t>
            </w:r>
          </w:p>
          <w:p w:rsidR="00084B27" w:rsidRPr="005D1A81" w:rsidRDefault="00084B27" w:rsidP="008520F1">
            <w:pPr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5D1A81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5D1A81">
              <w:rPr>
                <w:rFonts w:ascii="Times New Roman" w:hAnsi="Times New Roman"/>
                <w:szCs w:val="24"/>
              </w:rPr>
              <w:t xml:space="preserve"> Управление бизнес-анализом</w:t>
            </w:r>
          </w:p>
        </w:tc>
        <w:tc>
          <w:tcPr>
            <w:tcW w:w="2626" w:type="dxa"/>
          </w:tcPr>
          <w:p w:rsidR="00CA34D0" w:rsidRPr="005D1A81" w:rsidRDefault="00CB06E1" w:rsidP="00CA34D0">
            <w:pPr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5D1A81">
              <w:rPr>
                <w:rFonts w:ascii="Times New Roman" w:hAnsi="Times New Roman"/>
                <w:szCs w:val="24"/>
              </w:rPr>
              <w:t xml:space="preserve">Способность </w:t>
            </w:r>
            <w:r w:rsidR="00563978" w:rsidRPr="005D1A81">
              <w:rPr>
                <w:rFonts w:ascii="Times New Roman" w:hAnsi="Times New Roman"/>
                <w:szCs w:val="24"/>
              </w:rPr>
              <w:t xml:space="preserve">определять направления развития организации </w:t>
            </w:r>
            <w:r w:rsidR="007314F0" w:rsidRPr="005D1A81">
              <w:rPr>
                <w:rFonts w:ascii="Times New Roman" w:hAnsi="Times New Roman"/>
                <w:szCs w:val="24"/>
              </w:rPr>
              <w:t>(</w:t>
            </w:r>
            <w:r w:rsidR="00D428C2" w:rsidRPr="005D1A81">
              <w:rPr>
                <w:rFonts w:ascii="Times New Roman" w:hAnsi="Times New Roman"/>
                <w:szCs w:val="24"/>
              </w:rPr>
              <w:t>ПК</w:t>
            </w:r>
            <w:r w:rsidR="007314F0" w:rsidRPr="005D1A81">
              <w:rPr>
                <w:rFonts w:ascii="Times New Roman" w:hAnsi="Times New Roman"/>
                <w:szCs w:val="24"/>
              </w:rPr>
              <w:t>-1)</w:t>
            </w:r>
          </w:p>
          <w:p w:rsidR="007314F0" w:rsidRPr="005D1A81" w:rsidRDefault="00CB06E1" w:rsidP="00CB06E1">
            <w:pPr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5D1A81">
              <w:rPr>
                <w:rFonts w:ascii="Times New Roman" w:hAnsi="Times New Roman"/>
                <w:szCs w:val="24"/>
              </w:rPr>
              <w:t xml:space="preserve">Способность </w:t>
            </w:r>
            <w:r w:rsidR="00563978" w:rsidRPr="005D1A81">
              <w:rPr>
                <w:rFonts w:ascii="Times New Roman" w:hAnsi="Times New Roman"/>
                <w:szCs w:val="24"/>
              </w:rPr>
              <w:t>разрабатывать стратегии управлени</w:t>
            </w:r>
            <w:r w:rsidR="00C35686" w:rsidRPr="005D1A81">
              <w:rPr>
                <w:rFonts w:ascii="Times New Roman" w:hAnsi="Times New Roman"/>
                <w:szCs w:val="24"/>
              </w:rPr>
              <w:t>я</w:t>
            </w:r>
            <w:r w:rsidR="00563978" w:rsidRPr="005D1A81">
              <w:rPr>
                <w:rFonts w:ascii="Times New Roman" w:hAnsi="Times New Roman"/>
                <w:szCs w:val="24"/>
              </w:rPr>
              <w:t xml:space="preserve"> изменениями в организации</w:t>
            </w:r>
            <w:r w:rsidRPr="005D1A81">
              <w:rPr>
                <w:rFonts w:ascii="Times New Roman" w:hAnsi="Times New Roman"/>
                <w:szCs w:val="24"/>
              </w:rPr>
              <w:t xml:space="preserve"> </w:t>
            </w:r>
            <w:r w:rsidR="007314F0" w:rsidRPr="005D1A81">
              <w:rPr>
                <w:rFonts w:ascii="Times New Roman" w:hAnsi="Times New Roman"/>
                <w:szCs w:val="24"/>
              </w:rPr>
              <w:t>(</w:t>
            </w:r>
            <w:r w:rsidR="00D428C2" w:rsidRPr="005D1A81">
              <w:rPr>
                <w:rFonts w:ascii="Times New Roman" w:hAnsi="Times New Roman"/>
                <w:szCs w:val="24"/>
              </w:rPr>
              <w:t>ПК</w:t>
            </w:r>
            <w:r w:rsidR="007314F0" w:rsidRPr="005D1A81">
              <w:rPr>
                <w:rFonts w:ascii="Times New Roman" w:hAnsi="Times New Roman"/>
                <w:szCs w:val="24"/>
              </w:rPr>
              <w:t>-2)</w:t>
            </w:r>
          </w:p>
          <w:p w:rsidR="007314F0" w:rsidRPr="005D1A81" w:rsidRDefault="00CB06E1" w:rsidP="00CA34D0">
            <w:pPr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5D1A81">
              <w:rPr>
                <w:rFonts w:ascii="Times New Roman" w:hAnsi="Times New Roman"/>
                <w:szCs w:val="24"/>
              </w:rPr>
              <w:t xml:space="preserve">Способность </w:t>
            </w:r>
            <w:r w:rsidR="00563978" w:rsidRPr="005D1A81">
              <w:rPr>
                <w:rFonts w:ascii="Times New Roman" w:hAnsi="Times New Roman"/>
                <w:szCs w:val="24"/>
              </w:rPr>
              <w:t>руководить бизнес-анализом и обосновывать подходы, используемые в бизнес-анализе (ПК</w:t>
            </w:r>
            <w:r w:rsidR="007314F0" w:rsidRPr="005D1A81">
              <w:rPr>
                <w:rFonts w:ascii="Times New Roman" w:hAnsi="Times New Roman"/>
                <w:szCs w:val="24"/>
              </w:rPr>
              <w:t>-3)</w:t>
            </w:r>
          </w:p>
          <w:p w:rsidR="00CB06E1" w:rsidRPr="005D1A81" w:rsidRDefault="00CB06E1" w:rsidP="00CA34D0">
            <w:pPr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:rsidR="007B2F52" w:rsidRDefault="007B2F52" w:rsidP="008436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669" w:rsidRPr="009B5726" w:rsidRDefault="00E25669" w:rsidP="00E256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Профессиональные </w:t>
      </w:r>
      <w:r w:rsidRPr="009B5726">
        <w:rPr>
          <w:rFonts w:ascii="Times New Roman" w:hAnsi="Times New Roman"/>
          <w:b/>
          <w:sz w:val="28"/>
          <w:szCs w:val="28"/>
        </w:rPr>
        <w:t>компетенции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9B5726">
        <w:rPr>
          <w:rFonts w:ascii="Times New Roman" w:hAnsi="Times New Roman"/>
          <w:b/>
          <w:sz w:val="28"/>
          <w:szCs w:val="28"/>
        </w:rPr>
        <w:t>индикаторы их достижения: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D301C9" w:rsidRPr="00E25669" w:rsidTr="00B40C92">
        <w:tc>
          <w:tcPr>
            <w:tcW w:w="4219" w:type="dxa"/>
          </w:tcPr>
          <w:p w:rsidR="00D301C9" w:rsidRPr="00E25669" w:rsidRDefault="00D301C9" w:rsidP="00D301C9">
            <w:pPr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25669">
              <w:rPr>
                <w:rFonts w:ascii="Times New Roman" w:hAnsi="Times New Roman"/>
                <w:b/>
                <w:szCs w:val="24"/>
              </w:rPr>
              <w:t>Наименование дополнительных компетенций направленности</w:t>
            </w:r>
          </w:p>
        </w:tc>
        <w:tc>
          <w:tcPr>
            <w:tcW w:w="5387" w:type="dxa"/>
          </w:tcPr>
          <w:p w:rsidR="00D301C9" w:rsidRPr="00E25669" w:rsidRDefault="00D301C9" w:rsidP="00D301C9">
            <w:pPr>
              <w:tabs>
                <w:tab w:val="left" w:pos="99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E25669">
              <w:rPr>
                <w:rFonts w:ascii="Times New Roman" w:hAnsi="Times New Roman"/>
                <w:b/>
                <w:szCs w:val="24"/>
              </w:rPr>
              <w:t>Индикаторы достижения дополнительных компетенций направленности</w:t>
            </w:r>
          </w:p>
        </w:tc>
      </w:tr>
      <w:tr w:rsidR="00D301C9" w:rsidRPr="00E25669" w:rsidTr="00B40C92">
        <w:tc>
          <w:tcPr>
            <w:tcW w:w="4219" w:type="dxa"/>
          </w:tcPr>
          <w:p w:rsidR="003B7DDF" w:rsidRPr="00E25669" w:rsidRDefault="003B7DDF" w:rsidP="00E25669">
            <w:pPr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t>Способность определять направления развития организации (ПК-1)</w:t>
            </w:r>
          </w:p>
          <w:p w:rsidR="00D301C9" w:rsidRPr="00E25669" w:rsidRDefault="00D301C9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</w:tcPr>
          <w:p w:rsidR="00074D54" w:rsidRPr="00E25669" w:rsidRDefault="005326E1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t>1.</w:t>
            </w:r>
            <w:r w:rsidR="00390BD6" w:rsidRPr="00E25669">
              <w:rPr>
                <w:rFonts w:ascii="Times New Roman" w:hAnsi="Times New Roman"/>
                <w:szCs w:val="24"/>
              </w:rPr>
              <w:t xml:space="preserve"> Анализирует внутренние и внешние факторы и условия, влияющие на деятельность организации, выбирает и обосновывает модели управления изменениями, моделирует текущее и будущее (желаемое) состояние организации.</w:t>
            </w:r>
          </w:p>
          <w:p w:rsidR="005C0F95" w:rsidRPr="00E25669" w:rsidRDefault="005C0F95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t xml:space="preserve">2. Планирует, организовывает и проводит встречи и обсуждения с заинтересованными сторонами, в том числе с использованием инструментов (платформ) </w:t>
            </w:r>
            <w:r w:rsidRPr="00E25669">
              <w:rPr>
                <w:rFonts w:ascii="Times New Roman" w:hAnsi="Times New Roman"/>
                <w:szCs w:val="24"/>
              </w:rPr>
              <w:lastRenderedPageBreak/>
              <w:t>онлайн-коммуникаций.</w:t>
            </w:r>
          </w:p>
          <w:p w:rsidR="005326E1" w:rsidRPr="00E25669" w:rsidRDefault="005C0F95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t>3</w:t>
            </w:r>
            <w:r w:rsidR="00074D54" w:rsidRPr="00E25669">
              <w:rPr>
                <w:rFonts w:ascii="Times New Roman" w:hAnsi="Times New Roman"/>
                <w:szCs w:val="24"/>
              </w:rPr>
              <w:t>. Анализирует требования заинтересованных сторон с точки зрения критериев качества, определяемых выбранными подходами.</w:t>
            </w:r>
          </w:p>
        </w:tc>
      </w:tr>
      <w:tr w:rsidR="00D301C9" w:rsidRPr="00E25669" w:rsidTr="00B40C92">
        <w:tc>
          <w:tcPr>
            <w:tcW w:w="4219" w:type="dxa"/>
          </w:tcPr>
          <w:p w:rsidR="00B40C92" w:rsidRPr="00E25669" w:rsidRDefault="00B40C92" w:rsidP="00E25669">
            <w:pPr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lastRenderedPageBreak/>
              <w:t>Способность разрабатывать стратегии управления изменениями в организации (ПК-2)</w:t>
            </w:r>
          </w:p>
          <w:p w:rsidR="00D301C9" w:rsidRPr="00E25669" w:rsidRDefault="00D301C9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</w:tcPr>
          <w:p w:rsidR="00390BD6" w:rsidRPr="00E25669" w:rsidRDefault="005326E1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t xml:space="preserve">1. </w:t>
            </w:r>
            <w:r w:rsidR="00390BD6" w:rsidRPr="00E25669">
              <w:rPr>
                <w:rFonts w:ascii="Times New Roman" w:hAnsi="Times New Roman"/>
                <w:szCs w:val="24"/>
              </w:rPr>
              <w:t>Выбирает и обосновывает модели управления изменениями, моделирует текущее и будущее (желаемое) состояние организации.</w:t>
            </w:r>
          </w:p>
          <w:p w:rsidR="005B56F3" w:rsidRPr="00E25669" w:rsidRDefault="005B56F3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t>2. Анализирует требования заинтересованных сторон с точки зрения критериев качества, определяемых выбранными подходами, использует техники эффективных коммуникаций</w:t>
            </w:r>
          </w:p>
          <w:p w:rsidR="005B56F3" w:rsidRPr="00E25669" w:rsidRDefault="00F70BC5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t xml:space="preserve">3. Выявляет, регистрирует, анализирует и классифицирует риски, разрабатывает комплекс мероприятий по управлению ими. </w:t>
            </w:r>
          </w:p>
        </w:tc>
      </w:tr>
      <w:tr w:rsidR="00D301C9" w:rsidRPr="00E25669" w:rsidTr="00B40C92">
        <w:tc>
          <w:tcPr>
            <w:tcW w:w="4219" w:type="dxa"/>
          </w:tcPr>
          <w:p w:rsidR="00B40C92" w:rsidRPr="00E25669" w:rsidRDefault="00B40C92" w:rsidP="00E25669">
            <w:pPr>
              <w:tabs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t>Способность руководить бизнес-анализом и обосновывать подходы, используемые в бизнес-анализе (ПК-3)</w:t>
            </w:r>
          </w:p>
          <w:p w:rsidR="00D301C9" w:rsidRPr="00E25669" w:rsidRDefault="00D301C9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</w:tcPr>
          <w:p w:rsidR="0005479E" w:rsidRPr="00E25669" w:rsidRDefault="0005479E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t xml:space="preserve">1. </w:t>
            </w:r>
            <w:r w:rsidR="00B40C92" w:rsidRPr="00E25669">
              <w:rPr>
                <w:rFonts w:ascii="Times New Roman" w:hAnsi="Times New Roman"/>
                <w:szCs w:val="24"/>
              </w:rPr>
              <w:t>Отбирает, применяет и адаптирует соответствующие методы, инструменты и техники анализа бизнес-ситуации и предметной области, включая методы анализа данных.</w:t>
            </w:r>
          </w:p>
          <w:p w:rsidR="005B56F3" w:rsidRPr="00E25669" w:rsidRDefault="005B56F3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color w:val="000000"/>
                <w:szCs w:val="24"/>
                <w:lang w:eastAsia="ru-RU" w:bidi="ru-RU"/>
              </w:rPr>
              <w:t>2. Применяет IT-инструменты (приложения и платформы) для обеспечения работ по бизнес-анализу, представляет информацию для бизнес-анализа различными способами и в различных форматах для обсуждения с заинтересованными сторонами.</w:t>
            </w:r>
          </w:p>
          <w:p w:rsidR="00D301C9" w:rsidRPr="00E25669" w:rsidRDefault="00057A29" w:rsidP="00E25669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E25669">
              <w:rPr>
                <w:rFonts w:ascii="Times New Roman" w:hAnsi="Times New Roman"/>
                <w:szCs w:val="24"/>
              </w:rPr>
              <w:t>3</w:t>
            </w:r>
            <w:r w:rsidR="0005479E" w:rsidRPr="00E25669">
              <w:rPr>
                <w:rFonts w:ascii="Times New Roman" w:hAnsi="Times New Roman"/>
                <w:szCs w:val="24"/>
              </w:rPr>
              <w:t xml:space="preserve">. </w:t>
            </w:r>
            <w:r w:rsidR="00B40C92" w:rsidRPr="00E25669">
              <w:rPr>
                <w:rFonts w:ascii="Times New Roman" w:hAnsi="Times New Roman"/>
                <w:szCs w:val="24"/>
              </w:rPr>
              <w:t>Пользуется системами анализа и визуализации данных</w:t>
            </w:r>
            <w:r w:rsidR="005B56F3" w:rsidRPr="00E25669">
              <w:rPr>
                <w:rFonts w:ascii="Times New Roman" w:hAnsi="Times New Roman"/>
                <w:szCs w:val="24"/>
              </w:rPr>
              <w:t>, о</w:t>
            </w:r>
            <w:r w:rsidR="00B40C92" w:rsidRPr="00E25669">
              <w:rPr>
                <w:rFonts w:ascii="Times New Roman" w:hAnsi="Times New Roman"/>
                <w:szCs w:val="24"/>
              </w:rPr>
              <w:t>формляет результаты бизнес-анализа в соответствии с выбранными подходами</w:t>
            </w:r>
            <w:r w:rsidR="00F70BC5" w:rsidRPr="00E25669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1362E9" w:rsidRDefault="00F32520" w:rsidP="00136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компетенции</w:t>
      </w:r>
      <w:r w:rsidR="001362E9" w:rsidRPr="001362E9">
        <w:rPr>
          <w:rFonts w:ascii="Times New Roman" w:hAnsi="Times New Roman"/>
          <w:sz w:val="28"/>
          <w:szCs w:val="28"/>
        </w:rPr>
        <w:t xml:space="preserve"> могут формироваться в ходе освоения дисциплин, входящих в часть, </w:t>
      </w:r>
      <w:r w:rsidR="00FF7F2E">
        <w:rPr>
          <w:rFonts w:ascii="Times New Roman" w:hAnsi="Times New Roman"/>
          <w:sz w:val="28"/>
          <w:szCs w:val="28"/>
        </w:rPr>
        <w:t>ф</w:t>
      </w:r>
      <w:r w:rsidR="001362E9" w:rsidRPr="001362E9">
        <w:rPr>
          <w:rFonts w:ascii="Times New Roman" w:hAnsi="Times New Roman"/>
          <w:sz w:val="28"/>
          <w:szCs w:val="28"/>
        </w:rPr>
        <w:t xml:space="preserve">ормируемую участниками образовательных отношений Блока </w:t>
      </w:r>
      <w:r w:rsidR="00816CE5">
        <w:rPr>
          <w:rFonts w:ascii="Times New Roman" w:hAnsi="Times New Roman"/>
          <w:sz w:val="28"/>
          <w:szCs w:val="28"/>
        </w:rPr>
        <w:t xml:space="preserve">1 </w:t>
      </w:r>
      <w:r w:rsidR="001362E9" w:rsidRPr="001362E9">
        <w:rPr>
          <w:rFonts w:ascii="Times New Roman" w:hAnsi="Times New Roman"/>
          <w:sz w:val="28"/>
          <w:szCs w:val="28"/>
        </w:rPr>
        <w:t>«</w:t>
      </w:r>
      <w:r w:rsidR="00FF7F2E" w:rsidRPr="001362E9">
        <w:rPr>
          <w:rFonts w:ascii="Times New Roman" w:hAnsi="Times New Roman"/>
          <w:sz w:val="28"/>
          <w:szCs w:val="28"/>
        </w:rPr>
        <w:t>Дисциплины</w:t>
      </w:r>
      <w:r w:rsidR="001362E9" w:rsidRPr="001362E9">
        <w:rPr>
          <w:rFonts w:ascii="Times New Roman" w:hAnsi="Times New Roman"/>
          <w:sz w:val="28"/>
          <w:szCs w:val="28"/>
        </w:rPr>
        <w:t xml:space="preserve"> (модули)», а также в период прохождения практики и выполнения </w:t>
      </w:r>
      <w:r w:rsidR="00FF7F2E">
        <w:rPr>
          <w:rFonts w:ascii="Times New Roman" w:hAnsi="Times New Roman"/>
          <w:sz w:val="28"/>
          <w:szCs w:val="28"/>
        </w:rPr>
        <w:t>Н</w:t>
      </w:r>
      <w:r w:rsidR="001362E9" w:rsidRPr="001362E9">
        <w:rPr>
          <w:rFonts w:ascii="Times New Roman" w:hAnsi="Times New Roman"/>
          <w:sz w:val="28"/>
          <w:szCs w:val="28"/>
        </w:rPr>
        <w:t>ИР Блока2 «Практики, в том</w:t>
      </w:r>
      <w:r w:rsidR="001362E9">
        <w:rPr>
          <w:rFonts w:ascii="Times New Roman" w:hAnsi="Times New Roman"/>
          <w:sz w:val="28"/>
          <w:szCs w:val="28"/>
        </w:rPr>
        <w:t xml:space="preserve"> </w:t>
      </w:r>
      <w:r w:rsidR="001362E9" w:rsidRPr="001362E9">
        <w:rPr>
          <w:rFonts w:ascii="Times New Roman" w:hAnsi="Times New Roman"/>
          <w:sz w:val="28"/>
          <w:szCs w:val="28"/>
        </w:rPr>
        <w:t xml:space="preserve">числе </w:t>
      </w:r>
      <w:r>
        <w:rPr>
          <w:rFonts w:ascii="Times New Roman" w:hAnsi="Times New Roman"/>
          <w:sz w:val="28"/>
          <w:szCs w:val="28"/>
        </w:rPr>
        <w:t>н</w:t>
      </w:r>
      <w:r w:rsidR="001362E9" w:rsidRPr="001362E9">
        <w:rPr>
          <w:rFonts w:ascii="Times New Roman" w:hAnsi="Times New Roman"/>
          <w:sz w:val="28"/>
          <w:szCs w:val="28"/>
        </w:rPr>
        <w:t>аучно-исследовательская</w:t>
      </w:r>
      <w:r w:rsidR="001362E9">
        <w:rPr>
          <w:rFonts w:ascii="Times New Roman" w:hAnsi="Times New Roman"/>
          <w:sz w:val="28"/>
          <w:szCs w:val="28"/>
        </w:rPr>
        <w:t xml:space="preserve"> </w:t>
      </w:r>
      <w:r w:rsidR="001362E9" w:rsidRPr="001362E9">
        <w:rPr>
          <w:rFonts w:ascii="Times New Roman" w:hAnsi="Times New Roman"/>
          <w:sz w:val="28"/>
          <w:szCs w:val="28"/>
        </w:rPr>
        <w:t>работа (</w:t>
      </w:r>
      <w:r w:rsidR="00FF7F2E">
        <w:rPr>
          <w:rFonts w:ascii="Times New Roman" w:hAnsi="Times New Roman"/>
          <w:sz w:val="28"/>
          <w:szCs w:val="28"/>
        </w:rPr>
        <w:t>НИР)».</w:t>
      </w:r>
    </w:p>
    <w:p w:rsidR="00FF7F2E" w:rsidRDefault="00FF7F2E" w:rsidP="00136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43AA" w:rsidRDefault="00DD43AA" w:rsidP="00136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D56" w:rsidRDefault="00503D56" w:rsidP="00281F5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2F75">
        <w:rPr>
          <w:rFonts w:ascii="Times New Roman" w:hAnsi="Times New Roman"/>
          <w:b/>
          <w:sz w:val="28"/>
          <w:szCs w:val="28"/>
        </w:rPr>
        <w:t>5</w:t>
      </w:r>
      <w:r w:rsidRPr="00503D56">
        <w:rPr>
          <w:rFonts w:ascii="Times New Roman" w:hAnsi="Times New Roman"/>
          <w:b/>
          <w:sz w:val="28"/>
          <w:szCs w:val="28"/>
        </w:rPr>
        <w:t>.</w:t>
      </w:r>
      <w:r w:rsidRPr="00503D56">
        <w:rPr>
          <w:rFonts w:ascii="Times New Roman" w:hAnsi="Times New Roman"/>
          <w:b/>
          <w:sz w:val="28"/>
          <w:szCs w:val="28"/>
        </w:rPr>
        <w:tab/>
        <w:t xml:space="preserve">ДОКУМЕНТЫ, ОПРЕДЕЛЯЮЩИЕ СОДЕРЖАНИЕ И ОРГАНИЗАЦИЮ ОБРАЗОВАТЕЛЬНОГО </w:t>
      </w:r>
      <w:r w:rsidR="0028470C">
        <w:rPr>
          <w:rFonts w:ascii="Times New Roman" w:hAnsi="Times New Roman"/>
          <w:b/>
          <w:sz w:val="28"/>
          <w:szCs w:val="28"/>
        </w:rPr>
        <w:t>ПРОЦЕССА</w:t>
      </w:r>
    </w:p>
    <w:p w:rsidR="00503D56" w:rsidRPr="00503D56" w:rsidRDefault="00503D56" w:rsidP="00503D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3D56">
        <w:rPr>
          <w:rFonts w:ascii="Times New Roman" w:hAnsi="Times New Roman"/>
          <w:b/>
          <w:sz w:val="28"/>
          <w:szCs w:val="28"/>
        </w:rPr>
        <w:t>5.1.</w:t>
      </w:r>
      <w:r w:rsidRPr="00503D56">
        <w:rPr>
          <w:rFonts w:ascii="Times New Roman" w:hAnsi="Times New Roman"/>
          <w:b/>
          <w:sz w:val="28"/>
          <w:szCs w:val="28"/>
        </w:rPr>
        <w:tab/>
        <w:t>Календарный учебный график</w:t>
      </w:r>
    </w:p>
    <w:p w:rsidR="00503D56" w:rsidRDefault="00503D56" w:rsidP="00503D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D56">
        <w:rPr>
          <w:rFonts w:ascii="Times New Roman" w:hAnsi="Times New Roman"/>
          <w:sz w:val="28"/>
          <w:szCs w:val="28"/>
        </w:rPr>
        <w:t xml:space="preserve">Календарный учебный график является приложением к учебному плану, в котором в виде таблицы условными знаками (по неделям) отражены виды учебной деятельности: теоретическое обучение, практики, </w:t>
      </w:r>
      <w:r>
        <w:rPr>
          <w:rFonts w:ascii="Times New Roman" w:hAnsi="Times New Roman"/>
          <w:sz w:val="28"/>
          <w:szCs w:val="28"/>
        </w:rPr>
        <w:t>н</w:t>
      </w:r>
      <w:r w:rsidRPr="00503D56">
        <w:rPr>
          <w:rFonts w:ascii="Times New Roman" w:hAnsi="Times New Roman"/>
          <w:sz w:val="28"/>
          <w:szCs w:val="28"/>
        </w:rPr>
        <w:t>аучно- исследовательская работа, промежуточная аттестация, государственная итоговая аттестация и периоды каникул.</w:t>
      </w:r>
    </w:p>
    <w:p w:rsidR="00A81B50" w:rsidRDefault="00A81B50" w:rsidP="00503D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D56" w:rsidRPr="00503D56" w:rsidRDefault="00503D56" w:rsidP="00503D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3D56">
        <w:rPr>
          <w:rFonts w:ascii="Times New Roman" w:hAnsi="Times New Roman"/>
          <w:b/>
          <w:sz w:val="28"/>
          <w:szCs w:val="28"/>
        </w:rPr>
        <w:t>5.2.</w:t>
      </w:r>
      <w:r w:rsidRPr="00503D56">
        <w:rPr>
          <w:rFonts w:ascii="Times New Roman" w:hAnsi="Times New Roman"/>
          <w:b/>
          <w:sz w:val="28"/>
          <w:szCs w:val="28"/>
        </w:rPr>
        <w:tab/>
        <w:t xml:space="preserve">Учебный план </w:t>
      </w:r>
      <w:r>
        <w:rPr>
          <w:rFonts w:ascii="Times New Roman" w:hAnsi="Times New Roman"/>
          <w:b/>
          <w:sz w:val="28"/>
          <w:szCs w:val="28"/>
        </w:rPr>
        <w:t>п</w:t>
      </w:r>
      <w:r w:rsidRPr="00503D56">
        <w:rPr>
          <w:rFonts w:ascii="Times New Roman" w:hAnsi="Times New Roman"/>
          <w:b/>
          <w:sz w:val="28"/>
          <w:szCs w:val="28"/>
        </w:rPr>
        <w:t>о направлению подготовки 38.0</w:t>
      </w:r>
      <w:r w:rsidR="006D2E47">
        <w:rPr>
          <w:rFonts w:ascii="Times New Roman" w:hAnsi="Times New Roman"/>
          <w:b/>
          <w:sz w:val="28"/>
          <w:szCs w:val="28"/>
        </w:rPr>
        <w:t>4</w:t>
      </w:r>
      <w:r w:rsidRPr="00503D56">
        <w:rPr>
          <w:rFonts w:ascii="Times New Roman" w:hAnsi="Times New Roman"/>
          <w:b/>
          <w:sz w:val="28"/>
          <w:szCs w:val="28"/>
        </w:rPr>
        <w:t>.02 Менеджмент</w:t>
      </w:r>
    </w:p>
    <w:p w:rsidR="00503D56" w:rsidRDefault="00503D56" w:rsidP="00503D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D56">
        <w:rPr>
          <w:rFonts w:ascii="Times New Roman" w:hAnsi="Times New Roman"/>
          <w:sz w:val="28"/>
          <w:szCs w:val="28"/>
        </w:rPr>
        <w:t xml:space="preserve">Учебный план </w:t>
      </w:r>
      <w:r w:rsidR="00D301C9">
        <w:rPr>
          <w:rFonts w:ascii="Times New Roman" w:hAnsi="Times New Roman"/>
          <w:sz w:val="28"/>
          <w:szCs w:val="28"/>
        </w:rPr>
        <w:t>по направлению подготовки 38.04.0</w:t>
      </w:r>
      <w:r w:rsidR="006D2E47">
        <w:rPr>
          <w:rFonts w:ascii="Times New Roman" w:hAnsi="Times New Roman"/>
          <w:sz w:val="28"/>
          <w:szCs w:val="28"/>
        </w:rPr>
        <w:t>2</w:t>
      </w:r>
      <w:r w:rsidR="00D301C9">
        <w:rPr>
          <w:rFonts w:ascii="Times New Roman" w:hAnsi="Times New Roman"/>
          <w:sz w:val="28"/>
          <w:szCs w:val="28"/>
        </w:rPr>
        <w:t xml:space="preserve"> Менеджмент разработан в соответствии с ОС ВО ФУ, требованиями, определенными в Порядке </w:t>
      </w:r>
      <w:r w:rsidR="000B7BC7">
        <w:rPr>
          <w:rFonts w:ascii="Times New Roman" w:hAnsi="Times New Roman"/>
          <w:sz w:val="28"/>
          <w:szCs w:val="28"/>
        </w:rPr>
        <w:t>организации</w:t>
      </w:r>
      <w:r w:rsidR="00D301C9">
        <w:rPr>
          <w:rFonts w:ascii="Times New Roman" w:hAnsi="Times New Roman"/>
          <w:sz w:val="28"/>
          <w:szCs w:val="28"/>
        </w:rPr>
        <w:t xml:space="preserve"> и утверждения образовательных программ высшего образования – программ </w:t>
      </w:r>
      <w:proofErr w:type="spellStart"/>
      <w:r w:rsidR="00D301C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D301C9">
        <w:rPr>
          <w:rFonts w:ascii="Times New Roman" w:hAnsi="Times New Roman"/>
          <w:sz w:val="28"/>
          <w:szCs w:val="28"/>
        </w:rPr>
        <w:t xml:space="preserve"> и программ магистратуры в Финансовом университете</w:t>
      </w:r>
      <w:r w:rsidR="00C93A1A">
        <w:rPr>
          <w:rFonts w:ascii="Times New Roman" w:hAnsi="Times New Roman"/>
          <w:sz w:val="28"/>
          <w:szCs w:val="28"/>
        </w:rPr>
        <w:t xml:space="preserve"> и другими нормативными документами. </w:t>
      </w:r>
    </w:p>
    <w:p w:rsidR="00A81B50" w:rsidRPr="00503D56" w:rsidRDefault="00A81B50" w:rsidP="00503D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D56" w:rsidRPr="00503D56" w:rsidRDefault="00503D56" w:rsidP="00503D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3D56">
        <w:rPr>
          <w:rFonts w:ascii="Times New Roman" w:hAnsi="Times New Roman"/>
          <w:b/>
          <w:sz w:val="28"/>
          <w:szCs w:val="28"/>
        </w:rPr>
        <w:lastRenderedPageBreak/>
        <w:t>5.3.</w:t>
      </w:r>
      <w:r w:rsidRPr="00503D56">
        <w:rPr>
          <w:rFonts w:ascii="Times New Roman" w:hAnsi="Times New Roman"/>
          <w:b/>
          <w:sz w:val="28"/>
          <w:szCs w:val="28"/>
        </w:rPr>
        <w:tab/>
        <w:t>Рабочие программы дисциплин</w:t>
      </w:r>
      <w:r w:rsidR="00F32520">
        <w:rPr>
          <w:rFonts w:ascii="Times New Roman" w:hAnsi="Times New Roman"/>
          <w:b/>
          <w:sz w:val="28"/>
          <w:szCs w:val="28"/>
        </w:rPr>
        <w:t xml:space="preserve"> (модулей)</w:t>
      </w:r>
    </w:p>
    <w:p w:rsidR="00503D56" w:rsidRDefault="00503D56" w:rsidP="00503D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D56">
        <w:rPr>
          <w:rFonts w:ascii="Times New Roman" w:hAnsi="Times New Roman"/>
          <w:sz w:val="28"/>
          <w:szCs w:val="28"/>
        </w:rPr>
        <w:t xml:space="preserve">В целях организации и ведения учебного процесса по программе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503D56">
        <w:rPr>
          <w:rFonts w:ascii="Times New Roman" w:hAnsi="Times New Roman"/>
          <w:sz w:val="28"/>
          <w:szCs w:val="28"/>
        </w:rPr>
        <w:t xml:space="preserve"> разработаны и утверждены рабочие программы дисципли</w:t>
      </w:r>
      <w:r>
        <w:rPr>
          <w:rFonts w:ascii="Times New Roman" w:hAnsi="Times New Roman"/>
          <w:sz w:val="28"/>
          <w:szCs w:val="28"/>
        </w:rPr>
        <w:t>н</w:t>
      </w:r>
      <w:r w:rsidRPr="00503D56">
        <w:rPr>
          <w:rFonts w:ascii="Times New Roman" w:hAnsi="Times New Roman"/>
          <w:sz w:val="28"/>
          <w:szCs w:val="28"/>
        </w:rPr>
        <w:t xml:space="preserve"> в соответствии с требованиями, определенными в Порядке </w:t>
      </w:r>
      <w:r w:rsidR="000B7BC7">
        <w:rPr>
          <w:rFonts w:ascii="Times New Roman" w:hAnsi="Times New Roman"/>
          <w:sz w:val="28"/>
          <w:szCs w:val="28"/>
        </w:rPr>
        <w:t>организации</w:t>
      </w:r>
      <w:r w:rsidRPr="00503D56">
        <w:rPr>
          <w:rFonts w:ascii="Times New Roman" w:hAnsi="Times New Roman"/>
          <w:sz w:val="28"/>
          <w:szCs w:val="28"/>
        </w:rPr>
        <w:t xml:space="preserve"> и утверждения образовательных программ высшего образования — программ </w:t>
      </w:r>
      <w:proofErr w:type="spellStart"/>
      <w:r w:rsidR="0044299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503D56">
        <w:rPr>
          <w:rFonts w:ascii="Times New Roman" w:hAnsi="Times New Roman"/>
          <w:sz w:val="28"/>
          <w:szCs w:val="28"/>
        </w:rPr>
        <w:t xml:space="preserve"> и программ магистр</w:t>
      </w:r>
      <w:r w:rsidR="000B7BC7">
        <w:rPr>
          <w:rFonts w:ascii="Times New Roman" w:hAnsi="Times New Roman"/>
          <w:sz w:val="28"/>
          <w:szCs w:val="28"/>
        </w:rPr>
        <w:t xml:space="preserve">атуры в Финансовом университете, </w:t>
      </w:r>
      <w:r w:rsidRPr="00503D56">
        <w:rPr>
          <w:rFonts w:ascii="Times New Roman" w:hAnsi="Times New Roman"/>
          <w:sz w:val="28"/>
          <w:szCs w:val="28"/>
        </w:rPr>
        <w:t>и представлены отдельными документами.</w:t>
      </w:r>
    </w:p>
    <w:p w:rsidR="00A81B50" w:rsidRDefault="00A81B50" w:rsidP="00503D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E9F" w:rsidRPr="006D3E9F" w:rsidRDefault="006D3E9F" w:rsidP="006D3E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3E9F">
        <w:rPr>
          <w:rFonts w:ascii="Times New Roman" w:hAnsi="Times New Roman"/>
          <w:b/>
          <w:sz w:val="28"/>
          <w:szCs w:val="28"/>
        </w:rPr>
        <w:t>5.4.</w:t>
      </w:r>
      <w:r w:rsidRPr="006D3E9F">
        <w:rPr>
          <w:rFonts w:ascii="Times New Roman" w:hAnsi="Times New Roman"/>
          <w:b/>
          <w:sz w:val="28"/>
          <w:szCs w:val="28"/>
        </w:rPr>
        <w:tab/>
        <w:t>Программы учебной и производственной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3E9F">
        <w:rPr>
          <w:rFonts w:ascii="Times New Roman" w:hAnsi="Times New Roman"/>
          <w:b/>
          <w:sz w:val="28"/>
          <w:szCs w:val="28"/>
        </w:rPr>
        <w:t>практики</w:t>
      </w:r>
    </w:p>
    <w:p w:rsidR="00C93A1A" w:rsidRDefault="006D3E9F" w:rsidP="00F325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E9F">
        <w:rPr>
          <w:rFonts w:ascii="Times New Roman" w:hAnsi="Times New Roman"/>
          <w:sz w:val="28"/>
          <w:szCs w:val="28"/>
        </w:rPr>
        <w:t>В целях организации и проведения практики разработаны и утверждены программы</w:t>
      </w:r>
      <w:r w:rsidR="00CF67E6"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производственной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с требованиями,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определенными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в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3A1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 xml:space="preserve">и утверждения образовательных программ высшего образования — программ </w:t>
      </w:r>
      <w:proofErr w:type="spellStart"/>
      <w:r w:rsidR="0044299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6D3E9F">
        <w:rPr>
          <w:rFonts w:ascii="Times New Roman" w:hAnsi="Times New Roman"/>
          <w:sz w:val="28"/>
          <w:szCs w:val="28"/>
        </w:rPr>
        <w:t xml:space="preserve"> и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 xml:space="preserve">университете, в Положении о практике обучающихся, осваивающих образовательные программы высшего образования — программы </w:t>
      </w:r>
      <w:proofErr w:type="spellStart"/>
      <w:r w:rsidR="0044299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6D3E9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университете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 xml:space="preserve"> согласно Положению о практике 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осваивающих</w:t>
      </w:r>
      <w:r w:rsidR="00CF67E6"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образовательные</w:t>
      </w:r>
      <w:r w:rsidR="00CF67E6"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программы</w:t>
      </w:r>
      <w:r w:rsidR="00CF67E6"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высшего образования</w:t>
      </w:r>
      <w:r w:rsidR="00CF67E6"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—</w:t>
      </w:r>
      <w:r w:rsidR="00CF67E6"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программы</w:t>
      </w:r>
      <w:r w:rsidR="00CF6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299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197747">
        <w:rPr>
          <w:rFonts w:ascii="Times New Roman" w:hAnsi="Times New Roman"/>
          <w:sz w:val="28"/>
          <w:szCs w:val="28"/>
        </w:rPr>
        <w:t xml:space="preserve"> </w:t>
      </w:r>
      <w:r w:rsidRPr="006D3E9F">
        <w:rPr>
          <w:rFonts w:ascii="Times New Roman" w:hAnsi="Times New Roman"/>
          <w:sz w:val="28"/>
          <w:szCs w:val="28"/>
        </w:rPr>
        <w:t>и программы магистратуры</w:t>
      </w:r>
      <w:r w:rsidR="00197747">
        <w:rPr>
          <w:rFonts w:ascii="Times New Roman" w:hAnsi="Times New Roman"/>
          <w:sz w:val="28"/>
          <w:szCs w:val="28"/>
        </w:rPr>
        <w:t xml:space="preserve"> в Финансовом университете</w:t>
      </w:r>
      <w:r w:rsidRPr="006D3E9F">
        <w:rPr>
          <w:rFonts w:ascii="Times New Roman" w:hAnsi="Times New Roman"/>
          <w:sz w:val="28"/>
          <w:szCs w:val="28"/>
        </w:rPr>
        <w:t>. Они представлены отдельными документами.</w:t>
      </w:r>
    </w:p>
    <w:p w:rsidR="00A81B50" w:rsidRDefault="00A81B50" w:rsidP="00F325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7E6" w:rsidRDefault="00CF67E6" w:rsidP="00CF67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B91">
        <w:rPr>
          <w:rFonts w:ascii="Times New Roman" w:hAnsi="Times New Roman"/>
          <w:b/>
          <w:sz w:val="28"/>
          <w:szCs w:val="28"/>
        </w:rPr>
        <w:t>5.5.</w:t>
      </w:r>
      <w:r w:rsidRPr="00501B91">
        <w:rPr>
          <w:rFonts w:ascii="Times New Roman" w:hAnsi="Times New Roman"/>
          <w:b/>
          <w:sz w:val="28"/>
          <w:szCs w:val="28"/>
        </w:rPr>
        <w:tab/>
        <w:t>Программа научно-исследовательской работы</w:t>
      </w:r>
      <w:r w:rsidRPr="00CF67E6">
        <w:rPr>
          <w:rFonts w:ascii="Times New Roman" w:hAnsi="Times New Roman"/>
          <w:b/>
          <w:sz w:val="28"/>
          <w:szCs w:val="28"/>
        </w:rPr>
        <w:t xml:space="preserve"> </w:t>
      </w:r>
    </w:p>
    <w:p w:rsidR="00FF7F2E" w:rsidRDefault="00CF67E6" w:rsidP="00CF67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7E6">
        <w:rPr>
          <w:rFonts w:ascii="Times New Roman" w:hAnsi="Times New Roman"/>
          <w:sz w:val="28"/>
          <w:szCs w:val="28"/>
        </w:rPr>
        <w:t>В целях проведения научно-исследовательской работы</w:t>
      </w:r>
      <w:r w:rsidR="00501B91">
        <w:rPr>
          <w:rFonts w:ascii="Times New Roman" w:hAnsi="Times New Roman"/>
          <w:sz w:val="28"/>
          <w:szCs w:val="28"/>
        </w:rPr>
        <w:t xml:space="preserve"> (далее НИР) по программе магистратуры разработана и утверждена программа НИР и программа научного семинара в соответствии с требованиями, установленными в Положении о научно-иссле</w:t>
      </w:r>
      <w:r w:rsidR="00DF3B33">
        <w:rPr>
          <w:rFonts w:ascii="Times New Roman" w:hAnsi="Times New Roman"/>
          <w:sz w:val="28"/>
          <w:szCs w:val="28"/>
        </w:rPr>
        <w:t>довательской работе обучающихся.</w:t>
      </w:r>
    </w:p>
    <w:p w:rsidR="00A81B50" w:rsidRDefault="00A81B50" w:rsidP="00CF67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6AC" w:rsidRPr="00F726AC" w:rsidRDefault="00F726AC" w:rsidP="00F726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6AC">
        <w:rPr>
          <w:rFonts w:ascii="Times New Roman" w:hAnsi="Times New Roman"/>
          <w:b/>
          <w:sz w:val="28"/>
          <w:szCs w:val="28"/>
        </w:rPr>
        <w:t>5.6.</w:t>
      </w:r>
      <w:r w:rsidRPr="00F726AC">
        <w:rPr>
          <w:rFonts w:ascii="Times New Roman" w:hAnsi="Times New Roman"/>
          <w:b/>
          <w:sz w:val="28"/>
          <w:szCs w:val="28"/>
        </w:rPr>
        <w:tab/>
        <w:t>Программа государственной итоговой аттестации</w:t>
      </w:r>
    </w:p>
    <w:p w:rsidR="00AD5CC3" w:rsidRDefault="00A10A74" w:rsidP="00AB1E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6AC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итоговой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представлена программой государственного экзамена, перечнем компетенций выпускника, 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оценке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экзамена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и 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к выпускным квалификационным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работам,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разрабатываемыми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с требованиями,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определенными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в Порядке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Pr="00F726AC">
        <w:rPr>
          <w:rFonts w:ascii="Times New Roman" w:hAnsi="Times New Roman"/>
          <w:sz w:val="28"/>
          <w:szCs w:val="28"/>
        </w:rPr>
        <w:t xml:space="preserve">и утверждения образовательных программ высшего образования — программ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726AC">
        <w:rPr>
          <w:rFonts w:ascii="Times New Roman" w:hAnsi="Times New Roman"/>
          <w:sz w:val="28"/>
          <w:szCs w:val="28"/>
        </w:rPr>
        <w:t xml:space="preserve"> и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магистратуры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университете,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6AC">
        <w:rPr>
          <w:rFonts w:ascii="Times New Roman" w:hAnsi="Times New Roman"/>
          <w:sz w:val="28"/>
          <w:szCs w:val="28"/>
        </w:rPr>
        <w:t xml:space="preserve">Порядке проведения государственной итоговой аттестации по программам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726AC">
        <w:rPr>
          <w:rFonts w:ascii="Times New Roman" w:hAnsi="Times New Roman"/>
          <w:sz w:val="28"/>
          <w:szCs w:val="28"/>
        </w:rPr>
        <w:t xml:space="preserve"> и программам магистратуры в Фин</w:t>
      </w:r>
      <w:r>
        <w:rPr>
          <w:rFonts w:ascii="Times New Roman" w:hAnsi="Times New Roman"/>
          <w:sz w:val="28"/>
          <w:szCs w:val="28"/>
        </w:rPr>
        <w:t>ансовом университете</w:t>
      </w:r>
      <w:r w:rsidRPr="00F726AC">
        <w:rPr>
          <w:rFonts w:ascii="Times New Roman" w:hAnsi="Times New Roman"/>
          <w:sz w:val="28"/>
          <w:szCs w:val="28"/>
        </w:rPr>
        <w:t xml:space="preserve">, в Положении о выпускной квалификационной работе по программе </w:t>
      </w:r>
      <w:r>
        <w:rPr>
          <w:rFonts w:ascii="Times New Roman" w:hAnsi="Times New Roman"/>
          <w:sz w:val="28"/>
          <w:szCs w:val="28"/>
        </w:rPr>
        <w:t>магистратуры</w:t>
      </w:r>
      <w:r w:rsidRPr="00F726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726AC">
        <w:rPr>
          <w:rFonts w:ascii="Times New Roman" w:hAnsi="Times New Roman"/>
          <w:sz w:val="28"/>
          <w:szCs w:val="28"/>
        </w:rPr>
        <w:t>Финуниверситете</w:t>
      </w:r>
      <w:proofErr w:type="spellEnd"/>
      <w:r w:rsidRPr="00F726AC">
        <w:rPr>
          <w:rFonts w:ascii="Times New Roman" w:hAnsi="Times New Roman"/>
          <w:sz w:val="28"/>
          <w:szCs w:val="28"/>
        </w:rPr>
        <w:t>.</w:t>
      </w:r>
    </w:p>
    <w:p w:rsidR="00AB1EB7" w:rsidRDefault="00AB1EB7" w:rsidP="00AB1E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CC3" w:rsidRPr="00AB1EB7" w:rsidRDefault="00AD5CC3" w:rsidP="00A81B5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CC3">
        <w:rPr>
          <w:rFonts w:ascii="Times New Roman" w:hAnsi="Times New Roman"/>
          <w:b/>
          <w:sz w:val="28"/>
          <w:szCs w:val="28"/>
        </w:rPr>
        <w:t>6.</w:t>
      </w:r>
      <w:r w:rsidRPr="00AD5CC3">
        <w:rPr>
          <w:rFonts w:ascii="Times New Roman" w:hAnsi="Times New Roman"/>
          <w:b/>
          <w:sz w:val="28"/>
          <w:szCs w:val="28"/>
        </w:rPr>
        <w:tab/>
      </w:r>
      <w:r w:rsidR="00501B91">
        <w:rPr>
          <w:rFonts w:ascii="Times New Roman" w:hAnsi="Times New Roman"/>
          <w:b/>
          <w:sz w:val="28"/>
          <w:szCs w:val="28"/>
        </w:rPr>
        <w:t>УСЛОВИЯ РЕАЛИЗАЦИИ ПРОГРАММЫ МАГИСТРАТУРЫ</w:t>
      </w:r>
    </w:p>
    <w:p w:rsidR="00C252C2" w:rsidRPr="00C252C2" w:rsidRDefault="00C252C2" w:rsidP="00F726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52C2">
        <w:rPr>
          <w:rFonts w:ascii="Times New Roman" w:hAnsi="Times New Roman"/>
          <w:b/>
          <w:sz w:val="28"/>
          <w:szCs w:val="28"/>
        </w:rPr>
        <w:t>6.1.</w:t>
      </w:r>
      <w:r w:rsidRPr="00C252C2">
        <w:rPr>
          <w:rFonts w:ascii="Times New Roman" w:hAnsi="Times New Roman"/>
          <w:b/>
          <w:sz w:val="28"/>
          <w:szCs w:val="28"/>
        </w:rPr>
        <w:tab/>
        <w:t xml:space="preserve">Кадровое обеспечение реализации программы </w:t>
      </w:r>
      <w:r w:rsidR="007A4F3D">
        <w:rPr>
          <w:rFonts w:ascii="Times New Roman" w:hAnsi="Times New Roman"/>
          <w:b/>
          <w:sz w:val="28"/>
          <w:szCs w:val="28"/>
        </w:rPr>
        <w:t>магистратуры</w:t>
      </w:r>
    </w:p>
    <w:p w:rsidR="00AD5CC3" w:rsidRDefault="00AD5CC3" w:rsidP="00F726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CC3">
        <w:rPr>
          <w:rFonts w:ascii="Times New Roman" w:hAnsi="Times New Roman"/>
          <w:sz w:val="28"/>
          <w:szCs w:val="28"/>
        </w:rPr>
        <w:t xml:space="preserve">Кадровый потенциал, обеспечивающий реализацию программы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AD5CC3">
        <w:rPr>
          <w:rFonts w:ascii="Times New Roman" w:hAnsi="Times New Roman"/>
          <w:sz w:val="28"/>
          <w:szCs w:val="28"/>
        </w:rPr>
        <w:t>, соответствует требованиям к наличию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CC3">
        <w:rPr>
          <w:rFonts w:ascii="Times New Roman" w:hAnsi="Times New Roman"/>
          <w:sz w:val="28"/>
          <w:szCs w:val="28"/>
        </w:rPr>
        <w:t xml:space="preserve">и квалификации </w:t>
      </w:r>
      <w:r w:rsidRPr="00AD5CC3">
        <w:rPr>
          <w:rFonts w:ascii="Times New Roman" w:hAnsi="Times New Roman"/>
          <w:sz w:val="28"/>
          <w:szCs w:val="28"/>
        </w:rPr>
        <w:lastRenderedPageBreak/>
        <w:t>научно- педагогических работников, установленным ОС ВО ФУ по данному направлению подготовки.</w:t>
      </w:r>
    </w:p>
    <w:p w:rsidR="00AD5CC3" w:rsidRPr="000779A7" w:rsidRDefault="00C252C2" w:rsidP="00F726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2C2">
        <w:rPr>
          <w:rFonts w:ascii="Times New Roman" w:hAnsi="Times New Roman"/>
          <w:sz w:val="28"/>
          <w:szCs w:val="28"/>
        </w:rPr>
        <w:t xml:space="preserve">Руководитель образовательной программы </w:t>
      </w:r>
      <w:r w:rsidR="00501B91">
        <w:rPr>
          <w:rFonts w:ascii="Times New Roman" w:hAnsi="Times New Roman"/>
          <w:sz w:val="28"/>
          <w:szCs w:val="28"/>
        </w:rPr>
        <w:t>–</w:t>
      </w:r>
      <w:r w:rsidR="00E80CD0">
        <w:rPr>
          <w:rFonts w:ascii="Times New Roman" w:hAnsi="Times New Roman"/>
          <w:sz w:val="28"/>
          <w:szCs w:val="28"/>
        </w:rPr>
        <w:t xml:space="preserve">Макаров </w:t>
      </w:r>
      <w:r w:rsidR="00654A91">
        <w:rPr>
          <w:rFonts w:ascii="Times New Roman" w:hAnsi="Times New Roman"/>
          <w:sz w:val="28"/>
          <w:szCs w:val="28"/>
        </w:rPr>
        <w:t xml:space="preserve">Иван Николаевич, </w:t>
      </w:r>
      <w:proofErr w:type="spellStart"/>
      <w:proofErr w:type="gramStart"/>
      <w:r w:rsidR="00654A91">
        <w:rPr>
          <w:rFonts w:ascii="Times New Roman" w:hAnsi="Times New Roman"/>
          <w:sz w:val="28"/>
          <w:szCs w:val="28"/>
        </w:rPr>
        <w:t>д.э.н</w:t>
      </w:r>
      <w:proofErr w:type="spellEnd"/>
      <w:r w:rsidR="00654A91">
        <w:rPr>
          <w:rFonts w:ascii="Times New Roman" w:hAnsi="Times New Roman"/>
          <w:sz w:val="28"/>
          <w:szCs w:val="28"/>
        </w:rPr>
        <w:t>,,</w:t>
      </w:r>
      <w:proofErr w:type="gramEnd"/>
      <w:r w:rsidR="00654A91">
        <w:rPr>
          <w:rFonts w:ascii="Times New Roman" w:hAnsi="Times New Roman"/>
          <w:sz w:val="28"/>
          <w:szCs w:val="28"/>
        </w:rPr>
        <w:t xml:space="preserve"> доцент</w:t>
      </w:r>
      <w:r w:rsidR="00E80CD0">
        <w:rPr>
          <w:rFonts w:ascii="Times New Roman" w:hAnsi="Times New Roman"/>
          <w:sz w:val="28"/>
          <w:szCs w:val="28"/>
        </w:rPr>
        <w:t>, профессор кафедры «Менеджмент и общегуманитарные дисциплины» Липецкого фил</w:t>
      </w:r>
      <w:r w:rsidR="00654A91">
        <w:rPr>
          <w:rFonts w:ascii="Times New Roman" w:hAnsi="Times New Roman"/>
          <w:sz w:val="28"/>
          <w:szCs w:val="28"/>
        </w:rPr>
        <w:t>и</w:t>
      </w:r>
      <w:r w:rsidR="00E80CD0">
        <w:rPr>
          <w:rFonts w:ascii="Times New Roman" w:hAnsi="Times New Roman"/>
          <w:sz w:val="28"/>
          <w:szCs w:val="28"/>
        </w:rPr>
        <w:t>ала</w:t>
      </w:r>
      <w:r w:rsidR="008A7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1BA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8A71BA">
        <w:rPr>
          <w:rFonts w:ascii="Times New Roman" w:hAnsi="Times New Roman"/>
          <w:sz w:val="28"/>
          <w:szCs w:val="28"/>
        </w:rPr>
        <w:t xml:space="preserve">, </w:t>
      </w:r>
    </w:p>
    <w:p w:rsidR="006C7704" w:rsidRDefault="006C7704" w:rsidP="00C252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704">
        <w:rPr>
          <w:rFonts w:ascii="Times New Roman" w:hAnsi="Times New Roman"/>
          <w:sz w:val="28"/>
          <w:szCs w:val="28"/>
        </w:rPr>
        <w:t xml:space="preserve">Образовательный процесс осуществляется в Липецком филиале </w:t>
      </w:r>
      <w:proofErr w:type="spellStart"/>
      <w:r w:rsidRPr="006C7704">
        <w:rPr>
          <w:rFonts w:ascii="Times New Roman" w:hAnsi="Times New Roman"/>
          <w:sz w:val="28"/>
          <w:szCs w:val="28"/>
        </w:rPr>
        <w:t>Финунивеситета</w:t>
      </w:r>
      <w:proofErr w:type="spellEnd"/>
      <w:r w:rsidRPr="006C7704">
        <w:rPr>
          <w:rFonts w:ascii="Times New Roman" w:hAnsi="Times New Roman"/>
          <w:sz w:val="28"/>
          <w:szCs w:val="28"/>
        </w:rPr>
        <w:t>. Выпускающая кафедра – «</w:t>
      </w:r>
      <w:r w:rsidR="00E80CD0">
        <w:rPr>
          <w:rFonts w:ascii="Times New Roman" w:hAnsi="Times New Roman"/>
          <w:sz w:val="28"/>
          <w:szCs w:val="28"/>
        </w:rPr>
        <w:t>Менеджмент и общегуманитарные дисциплины</w:t>
      </w:r>
      <w:r w:rsidRPr="006C7704">
        <w:rPr>
          <w:rFonts w:ascii="Times New Roman" w:hAnsi="Times New Roman"/>
          <w:sz w:val="28"/>
          <w:szCs w:val="28"/>
        </w:rPr>
        <w:t>» (заведующий</w:t>
      </w:r>
      <w:r w:rsidR="00C252C2">
        <w:rPr>
          <w:rFonts w:ascii="Times New Roman" w:hAnsi="Times New Roman"/>
          <w:sz w:val="28"/>
          <w:szCs w:val="28"/>
        </w:rPr>
        <w:t xml:space="preserve"> </w:t>
      </w:r>
      <w:r w:rsidRPr="006C7704">
        <w:rPr>
          <w:rFonts w:ascii="Times New Roman" w:hAnsi="Times New Roman"/>
          <w:sz w:val="28"/>
          <w:szCs w:val="28"/>
        </w:rPr>
        <w:t>кафедрой – Корякина Татьяна Валерьевна к.э.н.</w:t>
      </w:r>
      <w:r w:rsidR="009B36E9">
        <w:rPr>
          <w:rFonts w:ascii="Times New Roman" w:hAnsi="Times New Roman"/>
          <w:sz w:val="28"/>
          <w:szCs w:val="28"/>
        </w:rPr>
        <w:t>, доцент</w:t>
      </w:r>
      <w:r w:rsidRPr="006C7704">
        <w:rPr>
          <w:rFonts w:ascii="Times New Roman" w:hAnsi="Times New Roman"/>
          <w:sz w:val="28"/>
          <w:szCs w:val="28"/>
        </w:rPr>
        <w:t xml:space="preserve">). </w:t>
      </w:r>
    </w:p>
    <w:p w:rsidR="007A7286" w:rsidRDefault="007A7286" w:rsidP="00C252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A22" w:rsidRPr="001D1A22" w:rsidRDefault="001D1A22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1A22">
        <w:rPr>
          <w:rFonts w:ascii="Times New Roman" w:hAnsi="Times New Roman"/>
          <w:b/>
          <w:sz w:val="28"/>
          <w:szCs w:val="28"/>
        </w:rPr>
        <w:t>6.2.</w:t>
      </w:r>
      <w:r w:rsidRPr="001D1A22">
        <w:rPr>
          <w:rFonts w:ascii="Times New Roman" w:hAnsi="Times New Roman"/>
          <w:b/>
          <w:sz w:val="28"/>
          <w:szCs w:val="28"/>
        </w:rPr>
        <w:tab/>
        <w:t>Учебно-методическое обеспечение реализации</w:t>
      </w:r>
      <w:r w:rsidR="00FB4CF2">
        <w:rPr>
          <w:rFonts w:ascii="Times New Roman" w:hAnsi="Times New Roman"/>
          <w:b/>
          <w:sz w:val="28"/>
          <w:szCs w:val="28"/>
        </w:rPr>
        <w:t xml:space="preserve"> </w:t>
      </w:r>
      <w:r w:rsidRPr="001D1A2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7A4F3D">
        <w:rPr>
          <w:rFonts w:ascii="Times New Roman" w:hAnsi="Times New Roman"/>
          <w:b/>
          <w:sz w:val="28"/>
          <w:szCs w:val="28"/>
        </w:rPr>
        <w:t>магистратуры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 xml:space="preserve">Учебно-методическое и информационное обеспечение основывается как на традиционных, так и на новых телекоммуникационных технологиях, что соответствует требованиям ОС ВО </w:t>
      </w:r>
      <w:proofErr w:type="spellStart"/>
      <w:r w:rsidRPr="005C6EBE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Pr="005C6EBE">
        <w:rPr>
          <w:rFonts w:ascii="Times New Roman" w:hAnsi="Times New Roman"/>
          <w:sz w:val="28"/>
          <w:szCs w:val="28"/>
        </w:rPr>
        <w:t xml:space="preserve"> по направлению подготовки «Менеджмент» (</w:t>
      </w:r>
      <w:r w:rsidR="00F60AA8">
        <w:rPr>
          <w:rFonts w:ascii="Times New Roman" w:hAnsi="Times New Roman"/>
          <w:sz w:val="28"/>
          <w:szCs w:val="28"/>
        </w:rPr>
        <w:t>магистратура</w:t>
      </w:r>
      <w:r w:rsidRPr="005C6EBE">
        <w:rPr>
          <w:rFonts w:ascii="Times New Roman" w:hAnsi="Times New Roman"/>
          <w:sz w:val="28"/>
          <w:szCs w:val="28"/>
        </w:rPr>
        <w:t>).</w:t>
      </w:r>
    </w:p>
    <w:p w:rsidR="005C6EBE" w:rsidRPr="005C6EBE" w:rsidRDefault="001D1A22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="005C6EBE" w:rsidRPr="005C6EBE">
        <w:rPr>
          <w:rFonts w:ascii="Times New Roman" w:hAnsi="Times New Roman"/>
          <w:sz w:val="28"/>
          <w:szCs w:val="28"/>
        </w:rPr>
        <w:t xml:space="preserve"> обеспечена учебно-методической документацией и материалами по всем учебным дисциплинам. Содержание каждой из таких учебных дисциплин представлено в локальной сети образовательного учреждения.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 xml:space="preserve">Внеаудиторная работа обучающихся сопровождается методическим обеспечением и обоснованием времени, затрачиваемого на ее выполнение. Каждый обучающийся обеспечен доступом к электронно-библиотечной системе, содержащей издания по основным изучаемым дисциплинам и сформированной по согласованию с правообладателями учебной и </w:t>
      </w:r>
      <w:proofErr w:type="spellStart"/>
      <w:r w:rsidRPr="005C6EBE">
        <w:rPr>
          <w:rFonts w:ascii="Times New Roman" w:hAnsi="Times New Roman"/>
          <w:sz w:val="28"/>
          <w:szCs w:val="28"/>
        </w:rPr>
        <w:t>учебно</w:t>
      </w:r>
      <w:proofErr w:type="spellEnd"/>
      <w:r w:rsidR="00501B91">
        <w:rPr>
          <w:rFonts w:ascii="Times New Roman" w:hAnsi="Times New Roman"/>
          <w:sz w:val="28"/>
          <w:szCs w:val="28"/>
        </w:rPr>
        <w:t xml:space="preserve"> </w:t>
      </w:r>
      <w:r w:rsidRPr="005C6EBE">
        <w:rPr>
          <w:rFonts w:ascii="Times New Roman" w:hAnsi="Times New Roman"/>
          <w:sz w:val="28"/>
          <w:szCs w:val="28"/>
        </w:rPr>
        <w:t>— методической литературы. При этом обеспечена возможность осуществления одновременного индивидуального доступа к такой системе всех обучающихся.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 xml:space="preserve">В библиотеке Филиала есть читальный зал, в котором имеются: техника для сканирования и ксерокопирования; рабочие места, оснащенные компьютерами, подключёнными к Интернет по беспроводной технологии </w:t>
      </w:r>
      <w:proofErr w:type="spellStart"/>
      <w:r w:rsidRPr="005C6EBE">
        <w:rPr>
          <w:rFonts w:ascii="Times New Roman" w:hAnsi="Times New Roman"/>
          <w:sz w:val="28"/>
          <w:szCs w:val="28"/>
        </w:rPr>
        <w:t>Wi-Fi</w:t>
      </w:r>
      <w:proofErr w:type="spellEnd"/>
      <w:r w:rsidRPr="005C6EBE">
        <w:rPr>
          <w:rFonts w:ascii="Times New Roman" w:hAnsi="Times New Roman"/>
          <w:sz w:val="28"/>
          <w:szCs w:val="28"/>
        </w:rPr>
        <w:t>. Обслуживание студентов всех форм обучения бесплатное.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>Библиотека использует последние информационные технологии для обеспечения высокого уровня образовательного процесса.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>Библиотечный фонд полностью укомплектован печатными и электронными изданиями основной учебной литературы из расчета не менее 25 экземпляров таких изданий на каждые 100 обучающихся. Фонд дополнительной литературы, помимо учебной, включает официальные, справочно-библиографические и специализированные периодические издания в расчете 1 -2 экземпляра на каждые 100 обучающихся.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>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 xml:space="preserve">Оперативный обмен информацией с отечественными и зарубежными вузами и организациями осуществляется с соблюдением требований </w:t>
      </w:r>
      <w:r w:rsidRPr="005C6EBE">
        <w:rPr>
          <w:rFonts w:ascii="Times New Roman" w:hAnsi="Times New Roman"/>
          <w:sz w:val="28"/>
          <w:szCs w:val="28"/>
        </w:rPr>
        <w:lastRenderedPageBreak/>
        <w:t>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Для обучающихся обеспечен доступ к современным профессиональным базам данных, информационным справочным и поисковым системам.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>Обучающиеся с ограниченными возможностями здоровья и обучающиеся инвалиды обеспечены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информации:</w:t>
      </w:r>
    </w:p>
    <w:p w:rsidR="005C6EBE" w:rsidRPr="001D1A22" w:rsidRDefault="005C6EBE" w:rsidP="001D1A22">
      <w:pPr>
        <w:pStyle w:val="a3"/>
        <w:numPr>
          <w:ilvl w:val="0"/>
          <w:numId w:val="30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D1A22">
        <w:rPr>
          <w:rFonts w:ascii="Times New Roman" w:hAnsi="Times New Roman"/>
          <w:sz w:val="28"/>
          <w:szCs w:val="28"/>
        </w:rPr>
        <w:t>для лиц с нарушениями зрения: в печатной форме увеличенным шрифтом, в форме электронного документа, в форме аудиофайла;</w:t>
      </w:r>
    </w:p>
    <w:p w:rsidR="005C6EBE" w:rsidRPr="001D1A22" w:rsidRDefault="005C6EBE" w:rsidP="001D1A22">
      <w:pPr>
        <w:pStyle w:val="a3"/>
        <w:numPr>
          <w:ilvl w:val="0"/>
          <w:numId w:val="30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D1A22">
        <w:rPr>
          <w:rFonts w:ascii="Times New Roman" w:hAnsi="Times New Roman"/>
          <w:sz w:val="28"/>
          <w:szCs w:val="28"/>
        </w:rPr>
        <w:t>для лиц с нарушениями слуха: в печатной форме, в форме электронного документа;</w:t>
      </w:r>
    </w:p>
    <w:p w:rsidR="005C6EBE" w:rsidRPr="001D1A22" w:rsidRDefault="005C6EBE" w:rsidP="001D1A22">
      <w:pPr>
        <w:pStyle w:val="a3"/>
        <w:numPr>
          <w:ilvl w:val="0"/>
          <w:numId w:val="30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D1A22">
        <w:rPr>
          <w:rFonts w:ascii="Times New Roman" w:hAnsi="Times New Roman"/>
          <w:sz w:val="28"/>
          <w:szCs w:val="28"/>
        </w:rPr>
        <w:t>для лиц с нарушениями опорно-двигательного аппарата: в печатной форме, в форме электронного документа, в форме аудиофайла.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учебного, методического печатного и/или электронного издания по каждому модулю (дисциплине), в формах, адаптированных к ограничениям их здоровья (включая электронные базы периодических изданий).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>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пять лет.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>В случае применения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с использованием специальных технических и программных средств, содержащей все электронные образовательные ресурсы, перечисленные в рабочих программах модулей (дисциплин), практик.</w:t>
      </w:r>
    </w:p>
    <w:p w:rsidR="005C6EBE" w:rsidRP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>При использовании в образовательном процессе дистанционных образовательных технологий для инвалидов и лиц с ограниченными возможностями здоровья предусматривается возможность приема-передачи информации в доступных для них формах.</w:t>
      </w:r>
    </w:p>
    <w:p w:rsidR="005C6EBE" w:rsidRDefault="005C6EBE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EBE">
        <w:rPr>
          <w:rFonts w:ascii="Times New Roman" w:hAnsi="Times New Roman"/>
          <w:sz w:val="28"/>
          <w:szCs w:val="28"/>
        </w:rPr>
        <w:t>Образовательная организация обеспечена необходимым комплектом программного обеспечения, адаптированного при необходимости для обучающихся с ограниченными возможностями здоровья и инвалидов.</w:t>
      </w:r>
    </w:p>
    <w:p w:rsidR="007A7286" w:rsidRPr="005C6EBE" w:rsidRDefault="007A7286" w:rsidP="005C6E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CF2">
        <w:rPr>
          <w:rFonts w:ascii="Times New Roman" w:hAnsi="Times New Roman"/>
          <w:b/>
          <w:sz w:val="28"/>
          <w:szCs w:val="28"/>
        </w:rPr>
        <w:t>6.3.</w:t>
      </w:r>
      <w:r w:rsidRPr="00FB4CF2">
        <w:rPr>
          <w:rFonts w:ascii="Times New Roman" w:hAnsi="Times New Roman"/>
          <w:b/>
          <w:sz w:val="28"/>
          <w:szCs w:val="28"/>
        </w:rPr>
        <w:tab/>
        <w:t>Материально-техническое обеспечение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4CF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7A4F3D">
        <w:rPr>
          <w:rFonts w:ascii="Times New Roman" w:hAnsi="Times New Roman"/>
          <w:b/>
          <w:sz w:val="28"/>
          <w:szCs w:val="28"/>
        </w:rPr>
        <w:t>магистратуры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lastRenderedPageBreak/>
        <w:t>Обеспечение доступности, прилегающей к образовательной организации территории, входных путей, путей перемещения внутри здания для различных нозологий. Территория филиала соответствует условиям беспрепятственного, безопасного и удобного передвижения маломобильных студентов, обеспечения доступа к зданиям и сооружени</w:t>
      </w:r>
      <w:r>
        <w:rPr>
          <w:rFonts w:ascii="Times New Roman" w:hAnsi="Times New Roman"/>
          <w:sz w:val="28"/>
          <w:szCs w:val="28"/>
        </w:rPr>
        <w:t>ям</w:t>
      </w:r>
      <w:r w:rsidRPr="00FB4CF2">
        <w:rPr>
          <w:rFonts w:ascii="Times New Roman" w:hAnsi="Times New Roman"/>
          <w:sz w:val="28"/>
          <w:szCs w:val="28"/>
        </w:rPr>
        <w:t>. Существуют в наличии средства информационно-навигационной поддержки, дублирование лестниц мобильными пандусами, подъемными платформами оборудование лестниц и пандусов поручнями.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В зданиях, предназначенных для реализации программ подготовки инвалидов, существует вход, доступный для лиц с нарушением опорно- двигательного аппарата. Помещения, где могут находиться люди на креслах- колясках, размещены на уровне доступного входа.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Учебный корпус: г. Липецк, ул. Интернациональная д.12 Б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 xml:space="preserve">Проведена комплексная адаптация объекта для обучения лиц с ограниченными возможностями здоровья. Входные группы оборудованы пандусами. Имеются средства информационно-навигационной поддержки, установлено специализированное оборудование для ориентации и навигации инвалидов в пространстве и оповещения (аппараты, приборы, </w:t>
      </w:r>
      <w:proofErr w:type="spellStart"/>
      <w:r w:rsidRPr="00FB4CF2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FB4CF2">
        <w:rPr>
          <w:rFonts w:ascii="Times New Roman" w:hAnsi="Times New Roman"/>
          <w:sz w:val="28"/>
          <w:szCs w:val="28"/>
        </w:rPr>
        <w:t>, тактильные мнемосхемы, тактильные уличные стенды, тактильные пиктограммы).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Имеется оборудованное санитарно-гигиеническое помещение, с применением специального сантехнического оборудования (опорные поручни и т. д.).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 xml:space="preserve">Имеется специализированная мебель для лиц с ограниченными возможностями здоровья, оборудованная </w:t>
      </w:r>
      <w:proofErr w:type="spellStart"/>
      <w:r w:rsidRPr="00FB4CF2">
        <w:rPr>
          <w:rFonts w:ascii="Times New Roman" w:hAnsi="Times New Roman"/>
          <w:sz w:val="28"/>
          <w:szCs w:val="28"/>
        </w:rPr>
        <w:t>выкатными</w:t>
      </w:r>
      <w:proofErr w:type="spellEnd"/>
      <w:r w:rsidRPr="00FB4CF2">
        <w:rPr>
          <w:rFonts w:ascii="Times New Roman" w:hAnsi="Times New Roman"/>
          <w:sz w:val="28"/>
          <w:szCs w:val="28"/>
        </w:rPr>
        <w:t xml:space="preserve"> и съемными механизмами на роликовых направляющих, что позволяет регулировать высоту свободного пространства (в том числе от инвалидной коляски до столешницы). Мебель имеет регулируемые опоры, что позволяет изменять высоту</w:t>
      </w:r>
      <w:r w:rsidR="00501B91">
        <w:rPr>
          <w:rFonts w:ascii="Times New Roman" w:hAnsi="Times New Roman"/>
          <w:sz w:val="28"/>
          <w:szCs w:val="28"/>
        </w:rPr>
        <w:t xml:space="preserve"> </w:t>
      </w:r>
      <w:r w:rsidRPr="00FB4CF2">
        <w:rPr>
          <w:rFonts w:ascii="Times New Roman" w:hAnsi="Times New Roman"/>
          <w:sz w:val="28"/>
          <w:szCs w:val="28"/>
        </w:rPr>
        <w:t>для разных ростовых</w:t>
      </w:r>
      <w:r w:rsidR="00501B91">
        <w:rPr>
          <w:rFonts w:ascii="Times New Roman" w:hAnsi="Times New Roman"/>
          <w:sz w:val="28"/>
          <w:szCs w:val="28"/>
        </w:rPr>
        <w:t xml:space="preserve"> </w:t>
      </w:r>
      <w:r w:rsidRPr="00FB4CF2">
        <w:rPr>
          <w:rFonts w:ascii="Times New Roman" w:hAnsi="Times New Roman"/>
          <w:sz w:val="28"/>
          <w:szCs w:val="28"/>
        </w:rPr>
        <w:t>категорий. Имеется в наличии звукоусиливающая аппаратура, мультимедийные средства для приема- передачи учебной информации для обучающихся с нарушениями слуха.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Перечень материально-технического обеспечения:</w:t>
      </w:r>
    </w:p>
    <w:p w:rsidR="00FB4CF2" w:rsidRPr="00FB4CF2" w:rsidRDefault="00FB4CF2" w:rsidP="00FB4CF2">
      <w:pPr>
        <w:pStyle w:val="a3"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лекционные аудитории (оборудованные видеопроекционным оборудованием для презентаций, средствами звуковоспроизведения, экраном, и имеющие выход в Интернет);</w:t>
      </w:r>
    </w:p>
    <w:p w:rsidR="00FB4CF2" w:rsidRPr="00FB4CF2" w:rsidRDefault="00FB4CF2" w:rsidP="00FB4CF2">
      <w:pPr>
        <w:pStyle w:val="a3"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помещения для проведения семинарских и практических занятий (оборудованные учебной мебелью);</w:t>
      </w:r>
    </w:p>
    <w:p w:rsidR="00FB4CF2" w:rsidRPr="00FB4CF2" w:rsidRDefault="00FB4CF2" w:rsidP="00FB4CF2">
      <w:pPr>
        <w:pStyle w:val="a3"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библиотеку (имеющую рабочие места для студентов, оснащенные компьютерами с доступом к базам данных и Интернет);</w:t>
      </w:r>
    </w:p>
    <w:p w:rsidR="00FB4CF2" w:rsidRPr="00FB4CF2" w:rsidRDefault="00FB4CF2" w:rsidP="00FB4CF2">
      <w:pPr>
        <w:pStyle w:val="a3"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компьютерные классы, учебно-научную лабораторию социологических исследований.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 xml:space="preserve">При обучении студентов с нарушением слуха предусмотрено использование: звукоусиливающей аппаратуры, мультимедийных средств и других технических средств приема-передачи учебной информации в доступных формах для студентов с нарушениями слуха, мобильной системы </w:t>
      </w:r>
      <w:r w:rsidRPr="00FB4CF2">
        <w:rPr>
          <w:rFonts w:ascii="Times New Roman" w:hAnsi="Times New Roman"/>
          <w:sz w:val="28"/>
          <w:szCs w:val="28"/>
        </w:rPr>
        <w:lastRenderedPageBreak/>
        <w:t>обучения для людей с ограниченными возможностями, портативная индукционная система. Учебная аудитория, в которой обучаются студенты с нарушением слуха, оборудована компьютерной техникой, аудиотехникой (акустический усилитель и колонки), видеоте</w:t>
      </w:r>
      <w:r w:rsidR="00002F75">
        <w:rPr>
          <w:rFonts w:ascii="Times New Roman" w:hAnsi="Times New Roman"/>
          <w:sz w:val="28"/>
          <w:szCs w:val="28"/>
        </w:rPr>
        <w:t>хникой (мультимедийный проектор</w:t>
      </w:r>
      <w:r w:rsidRPr="00FB4CF2">
        <w:rPr>
          <w:rFonts w:ascii="Times New Roman" w:hAnsi="Times New Roman"/>
          <w:sz w:val="28"/>
          <w:szCs w:val="28"/>
        </w:rPr>
        <w:t>), мультимедийной системой.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При обучении студентов с нарушением зрения предусмотрено использование в лекционных и учебных аудиториях возможность просмотра удаленных объектов (например, текста на доске или слайда на экране) при помощи видео увеличителей для удаленного просмотра.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 xml:space="preserve">При обучении студентов с нарушениями опорно-двигательного аппарата: альтернативных устройства ввода информации и других технических средств приема-передачи учебной информации в доступных формах для студентов с нарушениями опорно-двигательного аппарата, мобильной системы обучения для людей с ограниченными возможностями, индивидуальное средство транспортировки </w:t>
      </w:r>
      <w:proofErr w:type="spellStart"/>
      <w:r w:rsidRPr="00FB4CF2">
        <w:rPr>
          <w:rFonts w:ascii="Times New Roman" w:hAnsi="Times New Roman"/>
          <w:sz w:val="28"/>
          <w:szCs w:val="28"/>
        </w:rPr>
        <w:t>Stairmax</w:t>
      </w:r>
      <w:proofErr w:type="spellEnd"/>
      <w:r w:rsidRPr="00FB4CF2">
        <w:rPr>
          <w:rFonts w:ascii="Times New Roman" w:hAnsi="Times New Roman"/>
          <w:sz w:val="28"/>
          <w:szCs w:val="28"/>
        </w:rPr>
        <w:t>.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При использовании электронных изданий Филиал обеспечивает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 из расчета не менее 1 точки удаленного доступа к сети Интернет на 4 студентов.</w:t>
      </w:r>
    </w:p>
    <w:p w:rsidR="00FB4CF2" w:rsidRPr="00FB4CF2" w:rsidRDefault="00FB4CF2" w:rsidP="00FB4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>Филиал обеспечен необходимым комплектом лицензионного программного обеспечения, включающим пакеты наиболее распространенных программ прикладного характера для целей анализа социологических данных.</w:t>
      </w:r>
    </w:p>
    <w:p w:rsidR="00B73B97" w:rsidRPr="006C7704" w:rsidRDefault="00FB4CF2" w:rsidP="007A7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CF2">
        <w:rPr>
          <w:rFonts w:ascii="Times New Roman" w:hAnsi="Times New Roman"/>
          <w:sz w:val="28"/>
          <w:szCs w:val="28"/>
        </w:rPr>
        <w:t xml:space="preserve">Реализация АОПВО </w:t>
      </w:r>
      <w:r w:rsidR="007A4F3D">
        <w:rPr>
          <w:rFonts w:ascii="Times New Roman" w:hAnsi="Times New Roman"/>
          <w:sz w:val="28"/>
          <w:szCs w:val="28"/>
        </w:rPr>
        <w:t>магистратуры</w:t>
      </w:r>
      <w:r w:rsidRPr="00FB4CF2">
        <w:rPr>
          <w:rFonts w:ascii="Times New Roman" w:hAnsi="Times New Roman"/>
          <w:sz w:val="28"/>
          <w:szCs w:val="28"/>
        </w:rPr>
        <w:t xml:space="preserve"> обеспечивается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sectPr w:rsidR="00B73B97" w:rsidRPr="006C7704" w:rsidSect="008E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6C8"/>
    <w:multiLevelType w:val="hybridMultilevel"/>
    <w:tmpl w:val="D7FA2914"/>
    <w:lvl w:ilvl="0" w:tplc="39328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9A2405"/>
    <w:multiLevelType w:val="hybridMultilevel"/>
    <w:tmpl w:val="38F2087C"/>
    <w:lvl w:ilvl="0" w:tplc="D13C679A">
      <w:start w:val="1"/>
      <w:numFmt w:val="decimal"/>
      <w:lvlText w:val="%1."/>
      <w:lvlJc w:val="left"/>
      <w:pPr>
        <w:ind w:left="108" w:hanging="464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F061110">
      <w:numFmt w:val="bullet"/>
      <w:lvlText w:val="•"/>
      <w:lvlJc w:val="left"/>
      <w:pPr>
        <w:ind w:left="644" w:hanging="464"/>
      </w:pPr>
      <w:rPr>
        <w:rFonts w:hint="default"/>
        <w:lang w:val="ru-RU" w:eastAsia="ru-RU" w:bidi="ru-RU"/>
      </w:rPr>
    </w:lvl>
    <w:lvl w:ilvl="2" w:tplc="081697FE">
      <w:numFmt w:val="bullet"/>
      <w:lvlText w:val="•"/>
      <w:lvlJc w:val="left"/>
      <w:pPr>
        <w:ind w:left="1188" w:hanging="464"/>
      </w:pPr>
      <w:rPr>
        <w:rFonts w:hint="default"/>
        <w:lang w:val="ru-RU" w:eastAsia="ru-RU" w:bidi="ru-RU"/>
      </w:rPr>
    </w:lvl>
    <w:lvl w:ilvl="3" w:tplc="7C10F2BA">
      <w:numFmt w:val="bullet"/>
      <w:lvlText w:val="•"/>
      <w:lvlJc w:val="left"/>
      <w:pPr>
        <w:ind w:left="1732" w:hanging="464"/>
      </w:pPr>
      <w:rPr>
        <w:rFonts w:hint="default"/>
        <w:lang w:val="ru-RU" w:eastAsia="ru-RU" w:bidi="ru-RU"/>
      </w:rPr>
    </w:lvl>
    <w:lvl w:ilvl="4" w:tplc="656AF52C">
      <w:numFmt w:val="bullet"/>
      <w:lvlText w:val="•"/>
      <w:lvlJc w:val="left"/>
      <w:pPr>
        <w:ind w:left="2276" w:hanging="464"/>
      </w:pPr>
      <w:rPr>
        <w:rFonts w:hint="default"/>
        <w:lang w:val="ru-RU" w:eastAsia="ru-RU" w:bidi="ru-RU"/>
      </w:rPr>
    </w:lvl>
    <w:lvl w:ilvl="5" w:tplc="41DC0E9E">
      <w:numFmt w:val="bullet"/>
      <w:lvlText w:val="•"/>
      <w:lvlJc w:val="left"/>
      <w:pPr>
        <w:ind w:left="2820" w:hanging="464"/>
      </w:pPr>
      <w:rPr>
        <w:rFonts w:hint="default"/>
        <w:lang w:val="ru-RU" w:eastAsia="ru-RU" w:bidi="ru-RU"/>
      </w:rPr>
    </w:lvl>
    <w:lvl w:ilvl="6" w:tplc="02C23014">
      <w:numFmt w:val="bullet"/>
      <w:lvlText w:val="•"/>
      <w:lvlJc w:val="left"/>
      <w:pPr>
        <w:ind w:left="3364" w:hanging="464"/>
      </w:pPr>
      <w:rPr>
        <w:rFonts w:hint="default"/>
        <w:lang w:val="ru-RU" w:eastAsia="ru-RU" w:bidi="ru-RU"/>
      </w:rPr>
    </w:lvl>
    <w:lvl w:ilvl="7" w:tplc="C4CE927E">
      <w:numFmt w:val="bullet"/>
      <w:lvlText w:val="•"/>
      <w:lvlJc w:val="left"/>
      <w:pPr>
        <w:ind w:left="3908" w:hanging="464"/>
      </w:pPr>
      <w:rPr>
        <w:rFonts w:hint="default"/>
        <w:lang w:val="ru-RU" w:eastAsia="ru-RU" w:bidi="ru-RU"/>
      </w:rPr>
    </w:lvl>
    <w:lvl w:ilvl="8" w:tplc="92DEDC06">
      <w:numFmt w:val="bullet"/>
      <w:lvlText w:val="•"/>
      <w:lvlJc w:val="left"/>
      <w:pPr>
        <w:ind w:left="4452" w:hanging="464"/>
      </w:pPr>
      <w:rPr>
        <w:rFonts w:hint="default"/>
        <w:lang w:val="ru-RU" w:eastAsia="ru-RU" w:bidi="ru-RU"/>
      </w:rPr>
    </w:lvl>
  </w:abstractNum>
  <w:abstractNum w:abstractNumId="2" w15:restartNumberingAfterBreak="0">
    <w:nsid w:val="0CAD0207"/>
    <w:multiLevelType w:val="hybridMultilevel"/>
    <w:tmpl w:val="DD6AA842"/>
    <w:lvl w:ilvl="0" w:tplc="A088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32B2"/>
    <w:multiLevelType w:val="hybridMultilevel"/>
    <w:tmpl w:val="BD6A16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565746"/>
    <w:multiLevelType w:val="hybridMultilevel"/>
    <w:tmpl w:val="144E5122"/>
    <w:lvl w:ilvl="0" w:tplc="54F80EB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0949F5"/>
    <w:multiLevelType w:val="hybridMultilevel"/>
    <w:tmpl w:val="1A92DA00"/>
    <w:lvl w:ilvl="0" w:tplc="39328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0979ED"/>
    <w:multiLevelType w:val="hybridMultilevel"/>
    <w:tmpl w:val="45AC49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6F3AFD"/>
    <w:multiLevelType w:val="hybridMultilevel"/>
    <w:tmpl w:val="5AEEB302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BB92DD6"/>
    <w:multiLevelType w:val="hybridMultilevel"/>
    <w:tmpl w:val="4DB0EF5A"/>
    <w:lvl w:ilvl="0" w:tplc="D65405D2">
      <w:start w:val="1"/>
      <w:numFmt w:val="decimal"/>
      <w:lvlText w:val="%1.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0424C2">
      <w:numFmt w:val="bullet"/>
      <w:lvlText w:val="•"/>
      <w:lvlJc w:val="left"/>
      <w:pPr>
        <w:ind w:left="644" w:hanging="243"/>
      </w:pPr>
      <w:rPr>
        <w:rFonts w:hint="default"/>
        <w:lang w:val="ru-RU" w:eastAsia="ru-RU" w:bidi="ru-RU"/>
      </w:rPr>
    </w:lvl>
    <w:lvl w:ilvl="2" w:tplc="A05A08AE">
      <w:numFmt w:val="bullet"/>
      <w:lvlText w:val="•"/>
      <w:lvlJc w:val="left"/>
      <w:pPr>
        <w:ind w:left="1188" w:hanging="243"/>
      </w:pPr>
      <w:rPr>
        <w:rFonts w:hint="default"/>
        <w:lang w:val="ru-RU" w:eastAsia="ru-RU" w:bidi="ru-RU"/>
      </w:rPr>
    </w:lvl>
    <w:lvl w:ilvl="3" w:tplc="6C1A85A0">
      <w:numFmt w:val="bullet"/>
      <w:lvlText w:val="•"/>
      <w:lvlJc w:val="left"/>
      <w:pPr>
        <w:ind w:left="1732" w:hanging="243"/>
      </w:pPr>
      <w:rPr>
        <w:rFonts w:hint="default"/>
        <w:lang w:val="ru-RU" w:eastAsia="ru-RU" w:bidi="ru-RU"/>
      </w:rPr>
    </w:lvl>
    <w:lvl w:ilvl="4" w:tplc="AE3817D0">
      <w:numFmt w:val="bullet"/>
      <w:lvlText w:val="•"/>
      <w:lvlJc w:val="left"/>
      <w:pPr>
        <w:ind w:left="2276" w:hanging="243"/>
      </w:pPr>
      <w:rPr>
        <w:rFonts w:hint="default"/>
        <w:lang w:val="ru-RU" w:eastAsia="ru-RU" w:bidi="ru-RU"/>
      </w:rPr>
    </w:lvl>
    <w:lvl w:ilvl="5" w:tplc="FFD05BBC">
      <w:numFmt w:val="bullet"/>
      <w:lvlText w:val="•"/>
      <w:lvlJc w:val="left"/>
      <w:pPr>
        <w:ind w:left="2820" w:hanging="243"/>
      </w:pPr>
      <w:rPr>
        <w:rFonts w:hint="default"/>
        <w:lang w:val="ru-RU" w:eastAsia="ru-RU" w:bidi="ru-RU"/>
      </w:rPr>
    </w:lvl>
    <w:lvl w:ilvl="6" w:tplc="D8E8FDC2">
      <w:numFmt w:val="bullet"/>
      <w:lvlText w:val="•"/>
      <w:lvlJc w:val="left"/>
      <w:pPr>
        <w:ind w:left="3364" w:hanging="243"/>
      </w:pPr>
      <w:rPr>
        <w:rFonts w:hint="default"/>
        <w:lang w:val="ru-RU" w:eastAsia="ru-RU" w:bidi="ru-RU"/>
      </w:rPr>
    </w:lvl>
    <w:lvl w:ilvl="7" w:tplc="7F7C393E">
      <w:numFmt w:val="bullet"/>
      <w:lvlText w:val="•"/>
      <w:lvlJc w:val="left"/>
      <w:pPr>
        <w:ind w:left="3908" w:hanging="243"/>
      </w:pPr>
      <w:rPr>
        <w:rFonts w:hint="default"/>
        <w:lang w:val="ru-RU" w:eastAsia="ru-RU" w:bidi="ru-RU"/>
      </w:rPr>
    </w:lvl>
    <w:lvl w:ilvl="8" w:tplc="4C884CDE">
      <w:numFmt w:val="bullet"/>
      <w:lvlText w:val="•"/>
      <w:lvlJc w:val="left"/>
      <w:pPr>
        <w:ind w:left="4452" w:hanging="243"/>
      </w:pPr>
      <w:rPr>
        <w:rFonts w:hint="default"/>
        <w:lang w:val="ru-RU" w:eastAsia="ru-RU" w:bidi="ru-RU"/>
      </w:rPr>
    </w:lvl>
  </w:abstractNum>
  <w:abstractNum w:abstractNumId="9" w15:restartNumberingAfterBreak="0">
    <w:nsid w:val="20701091"/>
    <w:multiLevelType w:val="hybridMultilevel"/>
    <w:tmpl w:val="65D63A1A"/>
    <w:lvl w:ilvl="0" w:tplc="80ACDCC8">
      <w:start w:val="1"/>
      <w:numFmt w:val="decimal"/>
      <w:lvlText w:val="%1."/>
      <w:lvlJc w:val="left"/>
      <w:pPr>
        <w:ind w:left="108" w:hanging="58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966B1CA">
      <w:numFmt w:val="bullet"/>
      <w:lvlText w:val="•"/>
      <w:lvlJc w:val="left"/>
      <w:pPr>
        <w:ind w:left="644" w:hanging="586"/>
      </w:pPr>
      <w:rPr>
        <w:rFonts w:hint="default"/>
        <w:lang w:val="ru-RU" w:eastAsia="ru-RU" w:bidi="ru-RU"/>
      </w:rPr>
    </w:lvl>
    <w:lvl w:ilvl="2" w:tplc="46A8EF9E">
      <w:numFmt w:val="bullet"/>
      <w:lvlText w:val="•"/>
      <w:lvlJc w:val="left"/>
      <w:pPr>
        <w:ind w:left="1188" w:hanging="586"/>
      </w:pPr>
      <w:rPr>
        <w:rFonts w:hint="default"/>
        <w:lang w:val="ru-RU" w:eastAsia="ru-RU" w:bidi="ru-RU"/>
      </w:rPr>
    </w:lvl>
    <w:lvl w:ilvl="3" w:tplc="3B0A4EBE">
      <w:numFmt w:val="bullet"/>
      <w:lvlText w:val="•"/>
      <w:lvlJc w:val="left"/>
      <w:pPr>
        <w:ind w:left="1732" w:hanging="586"/>
      </w:pPr>
      <w:rPr>
        <w:rFonts w:hint="default"/>
        <w:lang w:val="ru-RU" w:eastAsia="ru-RU" w:bidi="ru-RU"/>
      </w:rPr>
    </w:lvl>
    <w:lvl w:ilvl="4" w:tplc="2DF69428">
      <w:numFmt w:val="bullet"/>
      <w:lvlText w:val="•"/>
      <w:lvlJc w:val="left"/>
      <w:pPr>
        <w:ind w:left="2276" w:hanging="586"/>
      </w:pPr>
      <w:rPr>
        <w:rFonts w:hint="default"/>
        <w:lang w:val="ru-RU" w:eastAsia="ru-RU" w:bidi="ru-RU"/>
      </w:rPr>
    </w:lvl>
    <w:lvl w:ilvl="5" w:tplc="4A8676C4">
      <w:numFmt w:val="bullet"/>
      <w:lvlText w:val="•"/>
      <w:lvlJc w:val="left"/>
      <w:pPr>
        <w:ind w:left="2820" w:hanging="586"/>
      </w:pPr>
      <w:rPr>
        <w:rFonts w:hint="default"/>
        <w:lang w:val="ru-RU" w:eastAsia="ru-RU" w:bidi="ru-RU"/>
      </w:rPr>
    </w:lvl>
    <w:lvl w:ilvl="6" w:tplc="BB76126A">
      <w:numFmt w:val="bullet"/>
      <w:lvlText w:val="•"/>
      <w:lvlJc w:val="left"/>
      <w:pPr>
        <w:ind w:left="3364" w:hanging="586"/>
      </w:pPr>
      <w:rPr>
        <w:rFonts w:hint="default"/>
        <w:lang w:val="ru-RU" w:eastAsia="ru-RU" w:bidi="ru-RU"/>
      </w:rPr>
    </w:lvl>
    <w:lvl w:ilvl="7" w:tplc="CC0EE216">
      <w:numFmt w:val="bullet"/>
      <w:lvlText w:val="•"/>
      <w:lvlJc w:val="left"/>
      <w:pPr>
        <w:ind w:left="3908" w:hanging="586"/>
      </w:pPr>
      <w:rPr>
        <w:rFonts w:hint="default"/>
        <w:lang w:val="ru-RU" w:eastAsia="ru-RU" w:bidi="ru-RU"/>
      </w:rPr>
    </w:lvl>
    <w:lvl w:ilvl="8" w:tplc="E1BEE8A6">
      <w:numFmt w:val="bullet"/>
      <w:lvlText w:val="•"/>
      <w:lvlJc w:val="left"/>
      <w:pPr>
        <w:ind w:left="4452" w:hanging="586"/>
      </w:pPr>
      <w:rPr>
        <w:rFonts w:hint="default"/>
        <w:lang w:val="ru-RU" w:eastAsia="ru-RU" w:bidi="ru-RU"/>
      </w:rPr>
    </w:lvl>
  </w:abstractNum>
  <w:abstractNum w:abstractNumId="10" w15:restartNumberingAfterBreak="0">
    <w:nsid w:val="23494F3C"/>
    <w:multiLevelType w:val="hybridMultilevel"/>
    <w:tmpl w:val="CC382044"/>
    <w:lvl w:ilvl="0" w:tplc="5C685AD6">
      <w:start w:val="1"/>
      <w:numFmt w:val="decimal"/>
      <w:lvlText w:val="%1.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78ED736">
      <w:numFmt w:val="bullet"/>
      <w:lvlText w:val="•"/>
      <w:lvlJc w:val="left"/>
      <w:pPr>
        <w:ind w:left="715" w:hanging="250"/>
      </w:pPr>
      <w:rPr>
        <w:rFonts w:hint="default"/>
        <w:lang w:val="ru-RU" w:eastAsia="ru-RU" w:bidi="ru-RU"/>
      </w:rPr>
    </w:lvl>
    <w:lvl w:ilvl="2" w:tplc="B6C8BA6E">
      <w:numFmt w:val="bullet"/>
      <w:lvlText w:val="•"/>
      <w:lvlJc w:val="left"/>
      <w:pPr>
        <w:ind w:left="1331" w:hanging="250"/>
      </w:pPr>
      <w:rPr>
        <w:rFonts w:hint="default"/>
        <w:lang w:val="ru-RU" w:eastAsia="ru-RU" w:bidi="ru-RU"/>
      </w:rPr>
    </w:lvl>
    <w:lvl w:ilvl="3" w:tplc="90D6DA16">
      <w:numFmt w:val="bullet"/>
      <w:lvlText w:val="•"/>
      <w:lvlJc w:val="left"/>
      <w:pPr>
        <w:ind w:left="1946" w:hanging="250"/>
      </w:pPr>
      <w:rPr>
        <w:rFonts w:hint="default"/>
        <w:lang w:val="ru-RU" w:eastAsia="ru-RU" w:bidi="ru-RU"/>
      </w:rPr>
    </w:lvl>
    <w:lvl w:ilvl="4" w:tplc="F87EAB5E">
      <w:numFmt w:val="bullet"/>
      <w:lvlText w:val="•"/>
      <w:lvlJc w:val="left"/>
      <w:pPr>
        <w:ind w:left="2562" w:hanging="250"/>
      </w:pPr>
      <w:rPr>
        <w:rFonts w:hint="default"/>
        <w:lang w:val="ru-RU" w:eastAsia="ru-RU" w:bidi="ru-RU"/>
      </w:rPr>
    </w:lvl>
    <w:lvl w:ilvl="5" w:tplc="E796E8EE">
      <w:numFmt w:val="bullet"/>
      <w:lvlText w:val="•"/>
      <w:lvlJc w:val="left"/>
      <w:pPr>
        <w:ind w:left="3177" w:hanging="250"/>
      </w:pPr>
      <w:rPr>
        <w:rFonts w:hint="default"/>
        <w:lang w:val="ru-RU" w:eastAsia="ru-RU" w:bidi="ru-RU"/>
      </w:rPr>
    </w:lvl>
    <w:lvl w:ilvl="6" w:tplc="815E7EA2">
      <w:numFmt w:val="bullet"/>
      <w:lvlText w:val="•"/>
      <w:lvlJc w:val="left"/>
      <w:pPr>
        <w:ind w:left="3793" w:hanging="250"/>
      </w:pPr>
      <w:rPr>
        <w:rFonts w:hint="default"/>
        <w:lang w:val="ru-RU" w:eastAsia="ru-RU" w:bidi="ru-RU"/>
      </w:rPr>
    </w:lvl>
    <w:lvl w:ilvl="7" w:tplc="A6F484C6">
      <w:numFmt w:val="bullet"/>
      <w:lvlText w:val="•"/>
      <w:lvlJc w:val="left"/>
      <w:pPr>
        <w:ind w:left="4408" w:hanging="250"/>
      </w:pPr>
      <w:rPr>
        <w:rFonts w:hint="default"/>
        <w:lang w:val="ru-RU" w:eastAsia="ru-RU" w:bidi="ru-RU"/>
      </w:rPr>
    </w:lvl>
    <w:lvl w:ilvl="8" w:tplc="4762DA22">
      <w:numFmt w:val="bullet"/>
      <w:lvlText w:val="•"/>
      <w:lvlJc w:val="left"/>
      <w:pPr>
        <w:ind w:left="5024" w:hanging="250"/>
      </w:pPr>
      <w:rPr>
        <w:rFonts w:hint="default"/>
        <w:lang w:val="ru-RU" w:eastAsia="ru-RU" w:bidi="ru-RU"/>
      </w:rPr>
    </w:lvl>
  </w:abstractNum>
  <w:abstractNum w:abstractNumId="11" w15:restartNumberingAfterBreak="0">
    <w:nsid w:val="252F3935"/>
    <w:multiLevelType w:val="hybridMultilevel"/>
    <w:tmpl w:val="D67E25CA"/>
    <w:lvl w:ilvl="0" w:tplc="54F80EB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9DF138F"/>
    <w:multiLevelType w:val="multilevel"/>
    <w:tmpl w:val="A6267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2B092826"/>
    <w:multiLevelType w:val="hybridMultilevel"/>
    <w:tmpl w:val="74BC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B0308"/>
    <w:multiLevelType w:val="hybridMultilevel"/>
    <w:tmpl w:val="E83E571C"/>
    <w:lvl w:ilvl="0" w:tplc="54F8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742F3"/>
    <w:multiLevelType w:val="hybridMultilevel"/>
    <w:tmpl w:val="2BE43F4A"/>
    <w:lvl w:ilvl="0" w:tplc="A088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1F4BE9"/>
    <w:multiLevelType w:val="hybridMultilevel"/>
    <w:tmpl w:val="C0F4D1A0"/>
    <w:lvl w:ilvl="0" w:tplc="8898AAEE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E1AB2E2">
      <w:numFmt w:val="bullet"/>
      <w:lvlText w:val="•"/>
      <w:lvlJc w:val="left"/>
      <w:pPr>
        <w:ind w:left="715" w:hanging="420"/>
      </w:pPr>
      <w:rPr>
        <w:rFonts w:hint="default"/>
        <w:lang w:val="ru-RU" w:eastAsia="ru-RU" w:bidi="ru-RU"/>
      </w:rPr>
    </w:lvl>
    <w:lvl w:ilvl="2" w:tplc="34CE1DF6">
      <w:numFmt w:val="bullet"/>
      <w:lvlText w:val="•"/>
      <w:lvlJc w:val="left"/>
      <w:pPr>
        <w:ind w:left="1331" w:hanging="420"/>
      </w:pPr>
      <w:rPr>
        <w:rFonts w:hint="default"/>
        <w:lang w:val="ru-RU" w:eastAsia="ru-RU" w:bidi="ru-RU"/>
      </w:rPr>
    </w:lvl>
    <w:lvl w:ilvl="3" w:tplc="BE9CE7CC">
      <w:numFmt w:val="bullet"/>
      <w:lvlText w:val="•"/>
      <w:lvlJc w:val="left"/>
      <w:pPr>
        <w:ind w:left="1946" w:hanging="420"/>
      </w:pPr>
      <w:rPr>
        <w:rFonts w:hint="default"/>
        <w:lang w:val="ru-RU" w:eastAsia="ru-RU" w:bidi="ru-RU"/>
      </w:rPr>
    </w:lvl>
    <w:lvl w:ilvl="4" w:tplc="05BA0540">
      <w:numFmt w:val="bullet"/>
      <w:lvlText w:val="•"/>
      <w:lvlJc w:val="left"/>
      <w:pPr>
        <w:ind w:left="2562" w:hanging="420"/>
      </w:pPr>
      <w:rPr>
        <w:rFonts w:hint="default"/>
        <w:lang w:val="ru-RU" w:eastAsia="ru-RU" w:bidi="ru-RU"/>
      </w:rPr>
    </w:lvl>
    <w:lvl w:ilvl="5" w:tplc="C1D812E6">
      <w:numFmt w:val="bullet"/>
      <w:lvlText w:val="•"/>
      <w:lvlJc w:val="left"/>
      <w:pPr>
        <w:ind w:left="3177" w:hanging="420"/>
      </w:pPr>
      <w:rPr>
        <w:rFonts w:hint="default"/>
        <w:lang w:val="ru-RU" w:eastAsia="ru-RU" w:bidi="ru-RU"/>
      </w:rPr>
    </w:lvl>
    <w:lvl w:ilvl="6" w:tplc="7FE26F7C">
      <w:numFmt w:val="bullet"/>
      <w:lvlText w:val="•"/>
      <w:lvlJc w:val="left"/>
      <w:pPr>
        <w:ind w:left="3793" w:hanging="420"/>
      </w:pPr>
      <w:rPr>
        <w:rFonts w:hint="default"/>
        <w:lang w:val="ru-RU" w:eastAsia="ru-RU" w:bidi="ru-RU"/>
      </w:rPr>
    </w:lvl>
    <w:lvl w:ilvl="7" w:tplc="593842F8">
      <w:numFmt w:val="bullet"/>
      <w:lvlText w:val="•"/>
      <w:lvlJc w:val="left"/>
      <w:pPr>
        <w:ind w:left="4408" w:hanging="420"/>
      </w:pPr>
      <w:rPr>
        <w:rFonts w:hint="default"/>
        <w:lang w:val="ru-RU" w:eastAsia="ru-RU" w:bidi="ru-RU"/>
      </w:rPr>
    </w:lvl>
    <w:lvl w:ilvl="8" w:tplc="7F4612F8">
      <w:numFmt w:val="bullet"/>
      <w:lvlText w:val="•"/>
      <w:lvlJc w:val="left"/>
      <w:pPr>
        <w:ind w:left="5024" w:hanging="420"/>
      </w:pPr>
      <w:rPr>
        <w:rFonts w:hint="default"/>
        <w:lang w:val="ru-RU" w:eastAsia="ru-RU" w:bidi="ru-RU"/>
      </w:rPr>
    </w:lvl>
  </w:abstractNum>
  <w:abstractNum w:abstractNumId="17" w15:restartNumberingAfterBreak="0">
    <w:nsid w:val="3B75331C"/>
    <w:multiLevelType w:val="hybridMultilevel"/>
    <w:tmpl w:val="0724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56C24"/>
    <w:multiLevelType w:val="hybridMultilevel"/>
    <w:tmpl w:val="BC78EC82"/>
    <w:lvl w:ilvl="0" w:tplc="F022106C">
      <w:start w:val="1"/>
      <w:numFmt w:val="decimal"/>
      <w:lvlText w:val="%1."/>
      <w:lvlJc w:val="left"/>
      <w:pPr>
        <w:ind w:left="107" w:hanging="3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514E9F30">
      <w:numFmt w:val="bullet"/>
      <w:lvlText w:val="•"/>
      <w:lvlJc w:val="left"/>
      <w:pPr>
        <w:ind w:left="723" w:hanging="320"/>
      </w:pPr>
      <w:rPr>
        <w:rFonts w:hint="default"/>
        <w:lang w:val="ru-RU" w:eastAsia="ru-RU" w:bidi="ru-RU"/>
      </w:rPr>
    </w:lvl>
    <w:lvl w:ilvl="2" w:tplc="6B68D362">
      <w:numFmt w:val="bullet"/>
      <w:lvlText w:val="•"/>
      <w:lvlJc w:val="left"/>
      <w:pPr>
        <w:ind w:left="1347" w:hanging="320"/>
      </w:pPr>
      <w:rPr>
        <w:rFonts w:hint="default"/>
        <w:lang w:val="ru-RU" w:eastAsia="ru-RU" w:bidi="ru-RU"/>
      </w:rPr>
    </w:lvl>
    <w:lvl w:ilvl="3" w:tplc="00BEEDDA">
      <w:numFmt w:val="bullet"/>
      <w:lvlText w:val="•"/>
      <w:lvlJc w:val="left"/>
      <w:pPr>
        <w:ind w:left="1971" w:hanging="320"/>
      </w:pPr>
      <w:rPr>
        <w:rFonts w:hint="default"/>
        <w:lang w:val="ru-RU" w:eastAsia="ru-RU" w:bidi="ru-RU"/>
      </w:rPr>
    </w:lvl>
    <w:lvl w:ilvl="4" w:tplc="6CDA7518">
      <w:numFmt w:val="bullet"/>
      <w:lvlText w:val="•"/>
      <w:lvlJc w:val="left"/>
      <w:pPr>
        <w:ind w:left="2594" w:hanging="320"/>
      </w:pPr>
      <w:rPr>
        <w:rFonts w:hint="default"/>
        <w:lang w:val="ru-RU" w:eastAsia="ru-RU" w:bidi="ru-RU"/>
      </w:rPr>
    </w:lvl>
    <w:lvl w:ilvl="5" w:tplc="8398048A">
      <w:numFmt w:val="bullet"/>
      <w:lvlText w:val="•"/>
      <w:lvlJc w:val="left"/>
      <w:pPr>
        <w:ind w:left="3218" w:hanging="320"/>
      </w:pPr>
      <w:rPr>
        <w:rFonts w:hint="default"/>
        <w:lang w:val="ru-RU" w:eastAsia="ru-RU" w:bidi="ru-RU"/>
      </w:rPr>
    </w:lvl>
    <w:lvl w:ilvl="6" w:tplc="6EAA1224">
      <w:numFmt w:val="bullet"/>
      <w:lvlText w:val="•"/>
      <w:lvlJc w:val="left"/>
      <w:pPr>
        <w:ind w:left="3842" w:hanging="320"/>
      </w:pPr>
      <w:rPr>
        <w:rFonts w:hint="default"/>
        <w:lang w:val="ru-RU" w:eastAsia="ru-RU" w:bidi="ru-RU"/>
      </w:rPr>
    </w:lvl>
    <w:lvl w:ilvl="7" w:tplc="6F8CCF7E">
      <w:numFmt w:val="bullet"/>
      <w:lvlText w:val="•"/>
      <w:lvlJc w:val="left"/>
      <w:pPr>
        <w:ind w:left="4465" w:hanging="320"/>
      </w:pPr>
      <w:rPr>
        <w:rFonts w:hint="default"/>
        <w:lang w:val="ru-RU" w:eastAsia="ru-RU" w:bidi="ru-RU"/>
      </w:rPr>
    </w:lvl>
    <w:lvl w:ilvl="8" w:tplc="CA8CDB4E">
      <w:numFmt w:val="bullet"/>
      <w:lvlText w:val="•"/>
      <w:lvlJc w:val="left"/>
      <w:pPr>
        <w:ind w:left="5089" w:hanging="320"/>
      </w:pPr>
      <w:rPr>
        <w:rFonts w:hint="default"/>
        <w:lang w:val="ru-RU" w:eastAsia="ru-RU" w:bidi="ru-RU"/>
      </w:rPr>
    </w:lvl>
  </w:abstractNum>
  <w:abstractNum w:abstractNumId="19" w15:restartNumberingAfterBreak="0">
    <w:nsid w:val="45836D66"/>
    <w:multiLevelType w:val="hybridMultilevel"/>
    <w:tmpl w:val="6F62696C"/>
    <w:lvl w:ilvl="0" w:tplc="BD52A82A">
      <w:start w:val="2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D8523CB2">
      <w:numFmt w:val="bullet"/>
      <w:lvlText w:val="•"/>
      <w:lvlJc w:val="left"/>
      <w:pPr>
        <w:ind w:left="644" w:hanging="514"/>
      </w:pPr>
      <w:rPr>
        <w:rFonts w:hint="default"/>
        <w:lang w:val="ru-RU" w:eastAsia="ru-RU" w:bidi="ru-RU"/>
      </w:rPr>
    </w:lvl>
    <w:lvl w:ilvl="2" w:tplc="C630B514">
      <w:numFmt w:val="bullet"/>
      <w:lvlText w:val="•"/>
      <w:lvlJc w:val="left"/>
      <w:pPr>
        <w:ind w:left="1188" w:hanging="514"/>
      </w:pPr>
      <w:rPr>
        <w:rFonts w:hint="default"/>
        <w:lang w:val="ru-RU" w:eastAsia="ru-RU" w:bidi="ru-RU"/>
      </w:rPr>
    </w:lvl>
    <w:lvl w:ilvl="3" w:tplc="640A5C20">
      <w:numFmt w:val="bullet"/>
      <w:lvlText w:val="•"/>
      <w:lvlJc w:val="left"/>
      <w:pPr>
        <w:ind w:left="1732" w:hanging="514"/>
      </w:pPr>
      <w:rPr>
        <w:rFonts w:hint="default"/>
        <w:lang w:val="ru-RU" w:eastAsia="ru-RU" w:bidi="ru-RU"/>
      </w:rPr>
    </w:lvl>
    <w:lvl w:ilvl="4" w:tplc="93189998">
      <w:numFmt w:val="bullet"/>
      <w:lvlText w:val="•"/>
      <w:lvlJc w:val="left"/>
      <w:pPr>
        <w:ind w:left="2276" w:hanging="514"/>
      </w:pPr>
      <w:rPr>
        <w:rFonts w:hint="default"/>
        <w:lang w:val="ru-RU" w:eastAsia="ru-RU" w:bidi="ru-RU"/>
      </w:rPr>
    </w:lvl>
    <w:lvl w:ilvl="5" w:tplc="D9E0E4BC">
      <w:numFmt w:val="bullet"/>
      <w:lvlText w:val="•"/>
      <w:lvlJc w:val="left"/>
      <w:pPr>
        <w:ind w:left="2820" w:hanging="514"/>
      </w:pPr>
      <w:rPr>
        <w:rFonts w:hint="default"/>
        <w:lang w:val="ru-RU" w:eastAsia="ru-RU" w:bidi="ru-RU"/>
      </w:rPr>
    </w:lvl>
    <w:lvl w:ilvl="6" w:tplc="9DAC4D3C">
      <w:numFmt w:val="bullet"/>
      <w:lvlText w:val="•"/>
      <w:lvlJc w:val="left"/>
      <w:pPr>
        <w:ind w:left="3364" w:hanging="514"/>
      </w:pPr>
      <w:rPr>
        <w:rFonts w:hint="default"/>
        <w:lang w:val="ru-RU" w:eastAsia="ru-RU" w:bidi="ru-RU"/>
      </w:rPr>
    </w:lvl>
    <w:lvl w:ilvl="7" w:tplc="58923798">
      <w:numFmt w:val="bullet"/>
      <w:lvlText w:val="•"/>
      <w:lvlJc w:val="left"/>
      <w:pPr>
        <w:ind w:left="3908" w:hanging="514"/>
      </w:pPr>
      <w:rPr>
        <w:rFonts w:hint="default"/>
        <w:lang w:val="ru-RU" w:eastAsia="ru-RU" w:bidi="ru-RU"/>
      </w:rPr>
    </w:lvl>
    <w:lvl w:ilvl="8" w:tplc="461CF5A8">
      <w:numFmt w:val="bullet"/>
      <w:lvlText w:val="•"/>
      <w:lvlJc w:val="left"/>
      <w:pPr>
        <w:ind w:left="4452" w:hanging="514"/>
      </w:pPr>
      <w:rPr>
        <w:rFonts w:hint="default"/>
        <w:lang w:val="ru-RU" w:eastAsia="ru-RU" w:bidi="ru-RU"/>
      </w:rPr>
    </w:lvl>
  </w:abstractNum>
  <w:abstractNum w:abstractNumId="20" w15:restartNumberingAfterBreak="0">
    <w:nsid w:val="45F05AF4"/>
    <w:multiLevelType w:val="hybridMultilevel"/>
    <w:tmpl w:val="2446DC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90808"/>
    <w:multiLevelType w:val="hybridMultilevel"/>
    <w:tmpl w:val="6EF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87C93"/>
    <w:multiLevelType w:val="hybridMultilevel"/>
    <w:tmpl w:val="DD22FD32"/>
    <w:lvl w:ilvl="0" w:tplc="285E020C">
      <w:start w:val="1"/>
      <w:numFmt w:val="decimal"/>
      <w:lvlText w:val="%1."/>
      <w:lvlJc w:val="left"/>
      <w:pPr>
        <w:ind w:left="107" w:hanging="31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1C28B00">
      <w:numFmt w:val="bullet"/>
      <w:lvlText w:val="•"/>
      <w:lvlJc w:val="left"/>
      <w:pPr>
        <w:ind w:left="715" w:hanging="310"/>
      </w:pPr>
      <w:rPr>
        <w:rFonts w:hint="default"/>
        <w:lang w:val="ru-RU" w:eastAsia="ru-RU" w:bidi="ru-RU"/>
      </w:rPr>
    </w:lvl>
    <w:lvl w:ilvl="2" w:tplc="0852A084">
      <w:numFmt w:val="bullet"/>
      <w:lvlText w:val="•"/>
      <w:lvlJc w:val="left"/>
      <w:pPr>
        <w:ind w:left="1331" w:hanging="310"/>
      </w:pPr>
      <w:rPr>
        <w:rFonts w:hint="default"/>
        <w:lang w:val="ru-RU" w:eastAsia="ru-RU" w:bidi="ru-RU"/>
      </w:rPr>
    </w:lvl>
    <w:lvl w:ilvl="3" w:tplc="5A6C4694">
      <w:numFmt w:val="bullet"/>
      <w:lvlText w:val="•"/>
      <w:lvlJc w:val="left"/>
      <w:pPr>
        <w:ind w:left="1946" w:hanging="310"/>
      </w:pPr>
      <w:rPr>
        <w:rFonts w:hint="default"/>
        <w:lang w:val="ru-RU" w:eastAsia="ru-RU" w:bidi="ru-RU"/>
      </w:rPr>
    </w:lvl>
    <w:lvl w:ilvl="4" w:tplc="E7AC4016">
      <w:numFmt w:val="bullet"/>
      <w:lvlText w:val="•"/>
      <w:lvlJc w:val="left"/>
      <w:pPr>
        <w:ind w:left="2562" w:hanging="310"/>
      </w:pPr>
      <w:rPr>
        <w:rFonts w:hint="default"/>
        <w:lang w:val="ru-RU" w:eastAsia="ru-RU" w:bidi="ru-RU"/>
      </w:rPr>
    </w:lvl>
    <w:lvl w:ilvl="5" w:tplc="F1945806">
      <w:numFmt w:val="bullet"/>
      <w:lvlText w:val="•"/>
      <w:lvlJc w:val="left"/>
      <w:pPr>
        <w:ind w:left="3177" w:hanging="310"/>
      </w:pPr>
      <w:rPr>
        <w:rFonts w:hint="default"/>
        <w:lang w:val="ru-RU" w:eastAsia="ru-RU" w:bidi="ru-RU"/>
      </w:rPr>
    </w:lvl>
    <w:lvl w:ilvl="6" w:tplc="496C371C">
      <w:numFmt w:val="bullet"/>
      <w:lvlText w:val="•"/>
      <w:lvlJc w:val="left"/>
      <w:pPr>
        <w:ind w:left="3793" w:hanging="310"/>
      </w:pPr>
      <w:rPr>
        <w:rFonts w:hint="default"/>
        <w:lang w:val="ru-RU" w:eastAsia="ru-RU" w:bidi="ru-RU"/>
      </w:rPr>
    </w:lvl>
    <w:lvl w:ilvl="7" w:tplc="BCB04B2C">
      <w:numFmt w:val="bullet"/>
      <w:lvlText w:val="•"/>
      <w:lvlJc w:val="left"/>
      <w:pPr>
        <w:ind w:left="4408" w:hanging="310"/>
      </w:pPr>
      <w:rPr>
        <w:rFonts w:hint="default"/>
        <w:lang w:val="ru-RU" w:eastAsia="ru-RU" w:bidi="ru-RU"/>
      </w:rPr>
    </w:lvl>
    <w:lvl w:ilvl="8" w:tplc="32044184">
      <w:numFmt w:val="bullet"/>
      <w:lvlText w:val="•"/>
      <w:lvlJc w:val="left"/>
      <w:pPr>
        <w:ind w:left="5024" w:hanging="310"/>
      </w:pPr>
      <w:rPr>
        <w:rFonts w:hint="default"/>
        <w:lang w:val="ru-RU" w:eastAsia="ru-RU" w:bidi="ru-RU"/>
      </w:rPr>
    </w:lvl>
  </w:abstractNum>
  <w:abstractNum w:abstractNumId="23" w15:restartNumberingAfterBreak="0">
    <w:nsid w:val="546C6ECF"/>
    <w:multiLevelType w:val="hybridMultilevel"/>
    <w:tmpl w:val="724069BC"/>
    <w:lvl w:ilvl="0" w:tplc="39328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E7600A"/>
    <w:multiLevelType w:val="hybridMultilevel"/>
    <w:tmpl w:val="78746D42"/>
    <w:lvl w:ilvl="0" w:tplc="141CD50E">
      <w:start w:val="1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5090EA">
      <w:numFmt w:val="bullet"/>
      <w:lvlText w:val="•"/>
      <w:lvlJc w:val="left"/>
      <w:pPr>
        <w:ind w:left="644" w:hanging="591"/>
      </w:pPr>
      <w:rPr>
        <w:rFonts w:hint="default"/>
        <w:lang w:val="ru-RU" w:eastAsia="ru-RU" w:bidi="ru-RU"/>
      </w:rPr>
    </w:lvl>
    <w:lvl w:ilvl="2" w:tplc="04E62D82">
      <w:numFmt w:val="bullet"/>
      <w:lvlText w:val="•"/>
      <w:lvlJc w:val="left"/>
      <w:pPr>
        <w:ind w:left="1188" w:hanging="591"/>
      </w:pPr>
      <w:rPr>
        <w:rFonts w:hint="default"/>
        <w:lang w:val="ru-RU" w:eastAsia="ru-RU" w:bidi="ru-RU"/>
      </w:rPr>
    </w:lvl>
    <w:lvl w:ilvl="3" w:tplc="423E8F58">
      <w:numFmt w:val="bullet"/>
      <w:lvlText w:val="•"/>
      <w:lvlJc w:val="left"/>
      <w:pPr>
        <w:ind w:left="1732" w:hanging="591"/>
      </w:pPr>
      <w:rPr>
        <w:rFonts w:hint="default"/>
        <w:lang w:val="ru-RU" w:eastAsia="ru-RU" w:bidi="ru-RU"/>
      </w:rPr>
    </w:lvl>
    <w:lvl w:ilvl="4" w:tplc="B24C8810">
      <w:numFmt w:val="bullet"/>
      <w:lvlText w:val="•"/>
      <w:lvlJc w:val="left"/>
      <w:pPr>
        <w:ind w:left="2276" w:hanging="591"/>
      </w:pPr>
      <w:rPr>
        <w:rFonts w:hint="default"/>
        <w:lang w:val="ru-RU" w:eastAsia="ru-RU" w:bidi="ru-RU"/>
      </w:rPr>
    </w:lvl>
    <w:lvl w:ilvl="5" w:tplc="627A6EEC">
      <w:numFmt w:val="bullet"/>
      <w:lvlText w:val="•"/>
      <w:lvlJc w:val="left"/>
      <w:pPr>
        <w:ind w:left="2820" w:hanging="591"/>
      </w:pPr>
      <w:rPr>
        <w:rFonts w:hint="default"/>
        <w:lang w:val="ru-RU" w:eastAsia="ru-RU" w:bidi="ru-RU"/>
      </w:rPr>
    </w:lvl>
    <w:lvl w:ilvl="6" w:tplc="C10A349C">
      <w:numFmt w:val="bullet"/>
      <w:lvlText w:val="•"/>
      <w:lvlJc w:val="left"/>
      <w:pPr>
        <w:ind w:left="3364" w:hanging="591"/>
      </w:pPr>
      <w:rPr>
        <w:rFonts w:hint="default"/>
        <w:lang w:val="ru-RU" w:eastAsia="ru-RU" w:bidi="ru-RU"/>
      </w:rPr>
    </w:lvl>
    <w:lvl w:ilvl="7" w:tplc="B67892DE">
      <w:numFmt w:val="bullet"/>
      <w:lvlText w:val="•"/>
      <w:lvlJc w:val="left"/>
      <w:pPr>
        <w:ind w:left="3908" w:hanging="591"/>
      </w:pPr>
      <w:rPr>
        <w:rFonts w:hint="default"/>
        <w:lang w:val="ru-RU" w:eastAsia="ru-RU" w:bidi="ru-RU"/>
      </w:rPr>
    </w:lvl>
    <w:lvl w:ilvl="8" w:tplc="BFF0CD8E">
      <w:numFmt w:val="bullet"/>
      <w:lvlText w:val="•"/>
      <w:lvlJc w:val="left"/>
      <w:pPr>
        <w:ind w:left="4452" w:hanging="591"/>
      </w:pPr>
      <w:rPr>
        <w:rFonts w:hint="default"/>
        <w:lang w:val="ru-RU" w:eastAsia="ru-RU" w:bidi="ru-RU"/>
      </w:rPr>
    </w:lvl>
  </w:abstractNum>
  <w:abstractNum w:abstractNumId="25" w15:restartNumberingAfterBreak="0">
    <w:nsid w:val="61D736F0"/>
    <w:multiLevelType w:val="hybridMultilevel"/>
    <w:tmpl w:val="AF1EC784"/>
    <w:lvl w:ilvl="0" w:tplc="95CC57C0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0FAE466">
      <w:numFmt w:val="bullet"/>
      <w:lvlText w:val="•"/>
      <w:lvlJc w:val="left"/>
      <w:pPr>
        <w:ind w:left="715" w:hanging="420"/>
      </w:pPr>
      <w:rPr>
        <w:rFonts w:hint="default"/>
        <w:lang w:val="ru-RU" w:eastAsia="ru-RU" w:bidi="ru-RU"/>
      </w:rPr>
    </w:lvl>
    <w:lvl w:ilvl="2" w:tplc="9E98B186">
      <w:numFmt w:val="bullet"/>
      <w:lvlText w:val="•"/>
      <w:lvlJc w:val="left"/>
      <w:pPr>
        <w:ind w:left="1331" w:hanging="420"/>
      </w:pPr>
      <w:rPr>
        <w:rFonts w:hint="default"/>
        <w:lang w:val="ru-RU" w:eastAsia="ru-RU" w:bidi="ru-RU"/>
      </w:rPr>
    </w:lvl>
    <w:lvl w:ilvl="3" w:tplc="E5DCB6BA">
      <w:numFmt w:val="bullet"/>
      <w:lvlText w:val="•"/>
      <w:lvlJc w:val="left"/>
      <w:pPr>
        <w:ind w:left="1946" w:hanging="420"/>
      </w:pPr>
      <w:rPr>
        <w:rFonts w:hint="default"/>
        <w:lang w:val="ru-RU" w:eastAsia="ru-RU" w:bidi="ru-RU"/>
      </w:rPr>
    </w:lvl>
    <w:lvl w:ilvl="4" w:tplc="8D40459C">
      <w:numFmt w:val="bullet"/>
      <w:lvlText w:val="•"/>
      <w:lvlJc w:val="left"/>
      <w:pPr>
        <w:ind w:left="2562" w:hanging="420"/>
      </w:pPr>
      <w:rPr>
        <w:rFonts w:hint="default"/>
        <w:lang w:val="ru-RU" w:eastAsia="ru-RU" w:bidi="ru-RU"/>
      </w:rPr>
    </w:lvl>
    <w:lvl w:ilvl="5" w:tplc="DBBEAC2E">
      <w:numFmt w:val="bullet"/>
      <w:lvlText w:val="•"/>
      <w:lvlJc w:val="left"/>
      <w:pPr>
        <w:ind w:left="3177" w:hanging="420"/>
      </w:pPr>
      <w:rPr>
        <w:rFonts w:hint="default"/>
        <w:lang w:val="ru-RU" w:eastAsia="ru-RU" w:bidi="ru-RU"/>
      </w:rPr>
    </w:lvl>
    <w:lvl w:ilvl="6" w:tplc="FBC8C6EE">
      <w:numFmt w:val="bullet"/>
      <w:lvlText w:val="•"/>
      <w:lvlJc w:val="left"/>
      <w:pPr>
        <w:ind w:left="3793" w:hanging="420"/>
      </w:pPr>
      <w:rPr>
        <w:rFonts w:hint="default"/>
        <w:lang w:val="ru-RU" w:eastAsia="ru-RU" w:bidi="ru-RU"/>
      </w:rPr>
    </w:lvl>
    <w:lvl w:ilvl="7" w:tplc="405EA584">
      <w:numFmt w:val="bullet"/>
      <w:lvlText w:val="•"/>
      <w:lvlJc w:val="left"/>
      <w:pPr>
        <w:ind w:left="4408" w:hanging="420"/>
      </w:pPr>
      <w:rPr>
        <w:rFonts w:hint="default"/>
        <w:lang w:val="ru-RU" w:eastAsia="ru-RU" w:bidi="ru-RU"/>
      </w:rPr>
    </w:lvl>
    <w:lvl w:ilvl="8" w:tplc="39840EA6">
      <w:numFmt w:val="bullet"/>
      <w:lvlText w:val="•"/>
      <w:lvlJc w:val="left"/>
      <w:pPr>
        <w:ind w:left="5024" w:hanging="420"/>
      </w:pPr>
      <w:rPr>
        <w:rFonts w:hint="default"/>
        <w:lang w:val="ru-RU" w:eastAsia="ru-RU" w:bidi="ru-RU"/>
      </w:rPr>
    </w:lvl>
  </w:abstractNum>
  <w:abstractNum w:abstractNumId="26" w15:restartNumberingAfterBreak="0">
    <w:nsid w:val="63AF045B"/>
    <w:multiLevelType w:val="hybridMultilevel"/>
    <w:tmpl w:val="937A48C0"/>
    <w:lvl w:ilvl="0" w:tplc="54F80EB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391013"/>
    <w:multiLevelType w:val="hybridMultilevel"/>
    <w:tmpl w:val="AF1AE71A"/>
    <w:lvl w:ilvl="0" w:tplc="54F496FC">
      <w:start w:val="1"/>
      <w:numFmt w:val="decimal"/>
      <w:lvlText w:val="%1."/>
      <w:lvlJc w:val="left"/>
      <w:pPr>
        <w:ind w:left="108" w:hanging="39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F3EAE78">
      <w:numFmt w:val="bullet"/>
      <w:lvlText w:val="•"/>
      <w:lvlJc w:val="left"/>
      <w:pPr>
        <w:ind w:left="644" w:hanging="399"/>
      </w:pPr>
      <w:rPr>
        <w:rFonts w:hint="default"/>
        <w:lang w:val="ru-RU" w:eastAsia="ru-RU" w:bidi="ru-RU"/>
      </w:rPr>
    </w:lvl>
    <w:lvl w:ilvl="2" w:tplc="AD58990A">
      <w:numFmt w:val="bullet"/>
      <w:lvlText w:val="•"/>
      <w:lvlJc w:val="left"/>
      <w:pPr>
        <w:ind w:left="1188" w:hanging="399"/>
      </w:pPr>
      <w:rPr>
        <w:rFonts w:hint="default"/>
        <w:lang w:val="ru-RU" w:eastAsia="ru-RU" w:bidi="ru-RU"/>
      </w:rPr>
    </w:lvl>
    <w:lvl w:ilvl="3" w:tplc="8B3A9DC8">
      <w:numFmt w:val="bullet"/>
      <w:lvlText w:val="•"/>
      <w:lvlJc w:val="left"/>
      <w:pPr>
        <w:ind w:left="1732" w:hanging="399"/>
      </w:pPr>
      <w:rPr>
        <w:rFonts w:hint="default"/>
        <w:lang w:val="ru-RU" w:eastAsia="ru-RU" w:bidi="ru-RU"/>
      </w:rPr>
    </w:lvl>
    <w:lvl w:ilvl="4" w:tplc="AC665976">
      <w:numFmt w:val="bullet"/>
      <w:lvlText w:val="•"/>
      <w:lvlJc w:val="left"/>
      <w:pPr>
        <w:ind w:left="2276" w:hanging="399"/>
      </w:pPr>
      <w:rPr>
        <w:rFonts w:hint="default"/>
        <w:lang w:val="ru-RU" w:eastAsia="ru-RU" w:bidi="ru-RU"/>
      </w:rPr>
    </w:lvl>
    <w:lvl w:ilvl="5" w:tplc="57388916">
      <w:numFmt w:val="bullet"/>
      <w:lvlText w:val="•"/>
      <w:lvlJc w:val="left"/>
      <w:pPr>
        <w:ind w:left="2820" w:hanging="399"/>
      </w:pPr>
      <w:rPr>
        <w:rFonts w:hint="default"/>
        <w:lang w:val="ru-RU" w:eastAsia="ru-RU" w:bidi="ru-RU"/>
      </w:rPr>
    </w:lvl>
    <w:lvl w:ilvl="6" w:tplc="AF06070C">
      <w:numFmt w:val="bullet"/>
      <w:lvlText w:val="•"/>
      <w:lvlJc w:val="left"/>
      <w:pPr>
        <w:ind w:left="3364" w:hanging="399"/>
      </w:pPr>
      <w:rPr>
        <w:rFonts w:hint="default"/>
        <w:lang w:val="ru-RU" w:eastAsia="ru-RU" w:bidi="ru-RU"/>
      </w:rPr>
    </w:lvl>
    <w:lvl w:ilvl="7" w:tplc="9E8C0BBA">
      <w:numFmt w:val="bullet"/>
      <w:lvlText w:val="•"/>
      <w:lvlJc w:val="left"/>
      <w:pPr>
        <w:ind w:left="3908" w:hanging="399"/>
      </w:pPr>
      <w:rPr>
        <w:rFonts w:hint="default"/>
        <w:lang w:val="ru-RU" w:eastAsia="ru-RU" w:bidi="ru-RU"/>
      </w:rPr>
    </w:lvl>
    <w:lvl w:ilvl="8" w:tplc="39D4F726">
      <w:numFmt w:val="bullet"/>
      <w:lvlText w:val="•"/>
      <w:lvlJc w:val="left"/>
      <w:pPr>
        <w:ind w:left="4452" w:hanging="399"/>
      </w:pPr>
      <w:rPr>
        <w:rFonts w:hint="default"/>
        <w:lang w:val="ru-RU" w:eastAsia="ru-RU" w:bidi="ru-RU"/>
      </w:rPr>
    </w:lvl>
  </w:abstractNum>
  <w:abstractNum w:abstractNumId="28" w15:restartNumberingAfterBreak="0">
    <w:nsid w:val="6A064779"/>
    <w:multiLevelType w:val="hybridMultilevel"/>
    <w:tmpl w:val="5E208520"/>
    <w:lvl w:ilvl="0" w:tplc="A9D629D4">
      <w:start w:val="2"/>
      <w:numFmt w:val="decimal"/>
      <w:lvlText w:val="%1."/>
      <w:lvlJc w:val="left"/>
      <w:pPr>
        <w:ind w:left="107" w:hanging="322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1FAC760E">
      <w:numFmt w:val="bullet"/>
      <w:lvlText w:val="•"/>
      <w:lvlJc w:val="left"/>
      <w:pPr>
        <w:ind w:left="715" w:hanging="322"/>
      </w:pPr>
      <w:rPr>
        <w:rFonts w:hint="default"/>
        <w:lang w:val="ru-RU" w:eastAsia="ru-RU" w:bidi="ru-RU"/>
      </w:rPr>
    </w:lvl>
    <w:lvl w:ilvl="2" w:tplc="7D047FB8">
      <w:numFmt w:val="bullet"/>
      <w:lvlText w:val="•"/>
      <w:lvlJc w:val="left"/>
      <w:pPr>
        <w:ind w:left="1331" w:hanging="322"/>
      </w:pPr>
      <w:rPr>
        <w:rFonts w:hint="default"/>
        <w:lang w:val="ru-RU" w:eastAsia="ru-RU" w:bidi="ru-RU"/>
      </w:rPr>
    </w:lvl>
    <w:lvl w:ilvl="3" w:tplc="4574F690">
      <w:numFmt w:val="bullet"/>
      <w:lvlText w:val="•"/>
      <w:lvlJc w:val="left"/>
      <w:pPr>
        <w:ind w:left="1946" w:hanging="322"/>
      </w:pPr>
      <w:rPr>
        <w:rFonts w:hint="default"/>
        <w:lang w:val="ru-RU" w:eastAsia="ru-RU" w:bidi="ru-RU"/>
      </w:rPr>
    </w:lvl>
    <w:lvl w:ilvl="4" w:tplc="89D8CC4A">
      <w:numFmt w:val="bullet"/>
      <w:lvlText w:val="•"/>
      <w:lvlJc w:val="left"/>
      <w:pPr>
        <w:ind w:left="2562" w:hanging="322"/>
      </w:pPr>
      <w:rPr>
        <w:rFonts w:hint="default"/>
        <w:lang w:val="ru-RU" w:eastAsia="ru-RU" w:bidi="ru-RU"/>
      </w:rPr>
    </w:lvl>
    <w:lvl w:ilvl="5" w:tplc="B73295EC">
      <w:numFmt w:val="bullet"/>
      <w:lvlText w:val="•"/>
      <w:lvlJc w:val="left"/>
      <w:pPr>
        <w:ind w:left="3177" w:hanging="322"/>
      </w:pPr>
      <w:rPr>
        <w:rFonts w:hint="default"/>
        <w:lang w:val="ru-RU" w:eastAsia="ru-RU" w:bidi="ru-RU"/>
      </w:rPr>
    </w:lvl>
    <w:lvl w:ilvl="6" w:tplc="00BEB504">
      <w:numFmt w:val="bullet"/>
      <w:lvlText w:val="•"/>
      <w:lvlJc w:val="left"/>
      <w:pPr>
        <w:ind w:left="3793" w:hanging="322"/>
      </w:pPr>
      <w:rPr>
        <w:rFonts w:hint="default"/>
        <w:lang w:val="ru-RU" w:eastAsia="ru-RU" w:bidi="ru-RU"/>
      </w:rPr>
    </w:lvl>
    <w:lvl w:ilvl="7" w:tplc="E3C4997E">
      <w:numFmt w:val="bullet"/>
      <w:lvlText w:val="•"/>
      <w:lvlJc w:val="left"/>
      <w:pPr>
        <w:ind w:left="4408" w:hanging="322"/>
      </w:pPr>
      <w:rPr>
        <w:rFonts w:hint="default"/>
        <w:lang w:val="ru-RU" w:eastAsia="ru-RU" w:bidi="ru-RU"/>
      </w:rPr>
    </w:lvl>
    <w:lvl w:ilvl="8" w:tplc="FCCA978E">
      <w:numFmt w:val="bullet"/>
      <w:lvlText w:val="•"/>
      <w:lvlJc w:val="left"/>
      <w:pPr>
        <w:ind w:left="5024" w:hanging="322"/>
      </w:pPr>
      <w:rPr>
        <w:rFonts w:hint="default"/>
        <w:lang w:val="ru-RU" w:eastAsia="ru-RU" w:bidi="ru-RU"/>
      </w:rPr>
    </w:lvl>
  </w:abstractNum>
  <w:abstractNum w:abstractNumId="29" w15:restartNumberingAfterBreak="0">
    <w:nsid w:val="6A6165D5"/>
    <w:multiLevelType w:val="hybridMultilevel"/>
    <w:tmpl w:val="F7B8F86A"/>
    <w:lvl w:ilvl="0" w:tplc="39328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E24096"/>
    <w:multiLevelType w:val="hybridMultilevel"/>
    <w:tmpl w:val="D548D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F330DD"/>
    <w:multiLevelType w:val="hybridMultilevel"/>
    <w:tmpl w:val="951E2B2A"/>
    <w:lvl w:ilvl="0" w:tplc="754447EA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53E7874">
      <w:numFmt w:val="bullet"/>
      <w:lvlText w:val="•"/>
      <w:lvlJc w:val="left"/>
      <w:pPr>
        <w:ind w:left="723" w:hanging="315"/>
      </w:pPr>
      <w:rPr>
        <w:rFonts w:hint="default"/>
        <w:lang w:val="ru-RU" w:eastAsia="ru-RU" w:bidi="ru-RU"/>
      </w:rPr>
    </w:lvl>
    <w:lvl w:ilvl="2" w:tplc="8C8E961C">
      <w:numFmt w:val="bullet"/>
      <w:lvlText w:val="•"/>
      <w:lvlJc w:val="left"/>
      <w:pPr>
        <w:ind w:left="1347" w:hanging="315"/>
      </w:pPr>
      <w:rPr>
        <w:rFonts w:hint="default"/>
        <w:lang w:val="ru-RU" w:eastAsia="ru-RU" w:bidi="ru-RU"/>
      </w:rPr>
    </w:lvl>
    <w:lvl w:ilvl="3" w:tplc="3DF422F6">
      <w:numFmt w:val="bullet"/>
      <w:lvlText w:val="•"/>
      <w:lvlJc w:val="left"/>
      <w:pPr>
        <w:ind w:left="1971" w:hanging="315"/>
      </w:pPr>
      <w:rPr>
        <w:rFonts w:hint="default"/>
        <w:lang w:val="ru-RU" w:eastAsia="ru-RU" w:bidi="ru-RU"/>
      </w:rPr>
    </w:lvl>
    <w:lvl w:ilvl="4" w:tplc="9CA8861E">
      <w:numFmt w:val="bullet"/>
      <w:lvlText w:val="•"/>
      <w:lvlJc w:val="left"/>
      <w:pPr>
        <w:ind w:left="2594" w:hanging="315"/>
      </w:pPr>
      <w:rPr>
        <w:rFonts w:hint="default"/>
        <w:lang w:val="ru-RU" w:eastAsia="ru-RU" w:bidi="ru-RU"/>
      </w:rPr>
    </w:lvl>
    <w:lvl w:ilvl="5" w:tplc="96BE7354">
      <w:numFmt w:val="bullet"/>
      <w:lvlText w:val="•"/>
      <w:lvlJc w:val="left"/>
      <w:pPr>
        <w:ind w:left="3218" w:hanging="315"/>
      </w:pPr>
      <w:rPr>
        <w:rFonts w:hint="default"/>
        <w:lang w:val="ru-RU" w:eastAsia="ru-RU" w:bidi="ru-RU"/>
      </w:rPr>
    </w:lvl>
    <w:lvl w:ilvl="6" w:tplc="F4C60CEC">
      <w:numFmt w:val="bullet"/>
      <w:lvlText w:val="•"/>
      <w:lvlJc w:val="left"/>
      <w:pPr>
        <w:ind w:left="3842" w:hanging="315"/>
      </w:pPr>
      <w:rPr>
        <w:rFonts w:hint="default"/>
        <w:lang w:val="ru-RU" w:eastAsia="ru-RU" w:bidi="ru-RU"/>
      </w:rPr>
    </w:lvl>
    <w:lvl w:ilvl="7" w:tplc="0ABC456C">
      <w:numFmt w:val="bullet"/>
      <w:lvlText w:val="•"/>
      <w:lvlJc w:val="left"/>
      <w:pPr>
        <w:ind w:left="4465" w:hanging="315"/>
      </w:pPr>
      <w:rPr>
        <w:rFonts w:hint="default"/>
        <w:lang w:val="ru-RU" w:eastAsia="ru-RU" w:bidi="ru-RU"/>
      </w:rPr>
    </w:lvl>
    <w:lvl w:ilvl="8" w:tplc="A0649250">
      <w:numFmt w:val="bullet"/>
      <w:lvlText w:val="•"/>
      <w:lvlJc w:val="left"/>
      <w:pPr>
        <w:ind w:left="5089" w:hanging="315"/>
      </w:pPr>
      <w:rPr>
        <w:rFonts w:hint="default"/>
        <w:lang w:val="ru-RU" w:eastAsia="ru-RU" w:bidi="ru-RU"/>
      </w:rPr>
    </w:lvl>
  </w:abstractNum>
  <w:abstractNum w:abstractNumId="32" w15:restartNumberingAfterBreak="0">
    <w:nsid w:val="6B1A15FD"/>
    <w:multiLevelType w:val="hybridMultilevel"/>
    <w:tmpl w:val="38E65FDE"/>
    <w:lvl w:ilvl="0" w:tplc="A08809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FC5A39"/>
    <w:multiLevelType w:val="hybridMultilevel"/>
    <w:tmpl w:val="194E3F1A"/>
    <w:lvl w:ilvl="0" w:tplc="42AE5EE8">
      <w:start w:val="1"/>
      <w:numFmt w:val="decimal"/>
      <w:lvlText w:val="%1."/>
      <w:lvlJc w:val="left"/>
      <w:pPr>
        <w:ind w:left="108" w:hanging="651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6096D01E">
      <w:numFmt w:val="bullet"/>
      <w:lvlText w:val="•"/>
      <w:lvlJc w:val="left"/>
      <w:pPr>
        <w:ind w:left="644" w:hanging="651"/>
      </w:pPr>
      <w:rPr>
        <w:rFonts w:hint="default"/>
        <w:lang w:val="ru-RU" w:eastAsia="ru-RU" w:bidi="ru-RU"/>
      </w:rPr>
    </w:lvl>
    <w:lvl w:ilvl="2" w:tplc="8E340BD8">
      <w:numFmt w:val="bullet"/>
      <w:lvlText w:val="•"/>
      <w:lvlJc w:val="left"/>
      <w:pPr>
        <w:ind w:left="1188" w:hanging="651"/>
      </w:pPr>
      <w:rPr>
        <w:rFonts w:hint="default"/>
        <w:lang w:val="ru-RU" w:eastAsia="ru-RU" w:bidi="ru-RU"/>
      </w:rPr>
    </w:lvl>
    <w:lvl w:ilvl="3" w:tplc="9FB2F2B6">
      <w:numFmt w:val="bullet"/>
      <w:lvlText w:val="•"/>
      <w:lvlJc w:val="left"/>
      <w:pPr>
        <w:ind w:left="1732" w:hanging="651"/>
      </w:pPr>
      <w:rPr>
        <w:rFonts w:hint="default"/>
        <w:lang w:val="ru-RU" w:eastAsia="ru-RU" w:bidi="ru-RU"/>
      </w:rPr>
    </w:lvl>
    <w:lvl w:ilvl="4" w:tplc="E3CE0584">
      <w:numFmt w:val="bullet"/>
      <w:lvlText w:val="•"/>
      <w:lvlJc w:val="left"/>
      <w:pPr>
        <w:ind w:left="2276" w:hanging="651"/>
      </w:pPr>
      <w:rPr>
        <w:rFonts w:hint="default"/>
        <w:lang w:val="ru-RU" w:eastAsia="ru-RU" w:bidi="ru-RU"/>
      </w:rPr>
    </w:lvl>
    <w:lvl w:ilvl="5" w:tplc="08DC1F82">
      <w:numFmt w:val="bullet"/>
      <w:lvlText w:val="•"/>
      <w:lvlJc w:val="left"/>
      <w:pPr>
        <w:ind w:left="2820" w:hanging="651"/>
      </w:pPr>
      <w:rPr>
        <w:rFonts w:hint="default"/>
        <w:lang w:val="ru-RU" w:eastAsia="ru-RU" w:bidi="ru-RU"/>
      </w:rPr>
    </w:lvl>
    <w:lvl w:ilvl="6" w:tplc="41D26FEA">
      <w:numFmt w:val="bullet"/>
      <w:lvlText w:val="•"/>
      <w:lvlJc w:val="left"/>
      <w:pPr>
        <w:ind w:left="3364" w:hanging="651"/>
      </w:pPr>
      <w:rPr>
        <w:rFonts w:hint="default"/>
        <w:lang w:val="ru-RU" w:eastAsia="ru-RU" w:bidi="ru-RU"/>
      </w:rPr>
    </w:lvl>
    <w:lvl w:ilvl="7" w:tplc="DFDCB3AC">
      <w:numFmt w:val="bullet"/>
      <w:lvlText w:val="•"/>
      <w:lvlJc w:val="left"/>
      <w:pPr>
        <w:ind w:left="3908" w:hanging="651"/>
      </w:pPr>
      <w:rPr>
        <w:rFonts w:hint="default"/>
        <w:lang w:val="ru-RU" w:eastAsia="ru-RU" w:bidi="ru-RU"/>
      </w:rPr>
    </w:lvl>
    <w:lvl w:ilvl="8" w:tplc="7A8475DA">
      <w:numFmt w:val="bullet"/>
      <w:lvlText w:val="•"/>
      <w:lvlJc w:val="left"/>
      <w:pPr>
        <w:ind w:left="4452" w:hanging="651"/>
      </w:pPr>
      <w:rPr>
        <w:rFonts w:hint="default"/>
        <w:lang w:val="ru-RU" w:eastAsia="ru-RU" w:bidi="ru-RU"/>
      </w:rPr>
    </w:lvl>
  </w:abstractNum>
  <w:abstractNum w:abstractNumId="34" w15:restartNumberingAfterBreak="0">
    <w:nsid w:val="788D0933"/>
    <w:multiLevelType w:val="hybridMultilevel"/>
    <w:tmpl w:val="356240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C58F5"/>
    <w:multiLevelType w:val="hybridMultilevel"/>
    <w:tmpl w:val="DD9058CE"/>
    <w:lvl w:ilvl="0" w:tplc="39328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190C7B"/>
    <w:multiLevelType w:val="hybridMultilevel"/>
    <w:tmpl w:val="6E3C51AC"/>
    <w:lvl w:ilvl="0" w:tplc="E68AE2DA">
      <w:start w:val="5"/>
      <w:numFmt w:val="decimal"/>
      <w:lvlText w:val="%1."/>
      <w:lvlJc w:val="left"/>
      <w:pPr>
        <w:ind w:left="107" w:hanging="49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2CA40A4">
      <w:numFmt w:val="bullet"/>
      <w:lvlText w:val="•"/>
      <w:lvlJc w:val="left"/>
      <w:pPr>
        <w:ind w:left="715" w:hanging="495"/>
      </w:pPr>
      <w:rPr>
        <w:rFonts w:hint="default"/>
        <w:lang w:val="ru-RU" w:eastAsia="ru-RU" w:bidi="ru-RU"/>
      </w:rPr>
    </w:lvl>
    <w:lvl w:ilvl="2" w:tplc="2702FEC0">
      <w:numFmt w:val="bullet"/>
      <w:lvlText w:val="•"/>
      <w:lvlJc w:val="left"/>
      <w:pPr>
        <w:ind w:left="1331" w:hanging="495"/>
      </w:pPr>
      <w:rPr>
        <w:rFonts w:hint="default"/>
        <w:lang w:val="ru-RU" w:eastAsia="ru-RU" w:bidi="ru-RU"/>
      </w:rPr>
    </w:lvl>
    <w:lvl w:ilvl="3" w:tplc="B74C7D24">
      <w:numFmt w:val="bullet"/>
      <w:lvlText w:val="•"/>
      <w:lvlJc w:val="left"/>
      <w:pPr>
        <w:ind w:left="1946" w:hanging="495"/>
      </w:pPr>
      <w:rPr>
        <w:rFonts w:hint="default"/>
        <w:lang w:val="ru-RU" w:eastAsia="ru-RU" w:bidi="ru-RU"/>
      </w:rPr>
    </w:lvl>
    <w:lvl w:ilvl="4" w:tplc="64268E56">
      <w:numFmt w:val="bullet"/>
      <w:lvlText w:val="•"/>
      <w:lvlJc w:val="left"/>
      <w:pPr>
        <w:ind w:left="2562" w:hanging="495"/>
      </w:pPr>
      <w:rPr>
        <w:rFonts w:hint="default"/>
        <w:lang w:val="ru-RU" w:eastAsia="ru-RU" w:bidi="ru-RU"/>
      </w:rPr>
    </w:lvl>
    <w:lvl w:ilvl="5" w:tplc="0FC8B264">
      <w:numFmt w:val="bullet"/>
      <w:lvlText w:val="•"/>
      <w:lvlJc w:val="left"/>
      <w:pPr>
        <w:ind w:left="3177" w:hanging="495"/>
      </w:pPr>
      <w:rPr>
        <w:rFonts w:hint="default"/>
        <w:lang w:val="ru-RU" w:eastAsia="ru-RU" w:bidi="ru-RU"/>
      </w:rPr>
    </w:lvl>
    <w:lvl w:ilvl="6" w:tplc="23945D7A">
      <w:numFmt w:val="bullet"/>
      <w:lvlText w:val="•"/>
      <w:lvlJc w:val="left"/>
      <w:pPr>
        <w:ind w:left="3793" w:hanging="495"/>
      </w:pPr>
      <w:rPr>
        <w:rFonts w:hint="default"/>
        <w:lang w:val="ru-RU" w:eastAsia="ru-RU" w:bidi="ru-RU"/>
      </w:rPr>
    </w:lvl>
    <w:lvl w:ilvl="7" w:tplc="75746548">
      <w:numFmt w:val="bullet"/>
      <w:lvlText w:val="•"/>
      <w:lvlJc w:val="left"/>
      <w:pPr>
        <w:ind w:left="4408" w:hanging="495"/>
      </w:pPr>
      <w:rPr>
        <w:rFonts w:hint="default"/>
        <w:lang w:val="ru-RU" w:eastAsia="ru-RU" w:bidi="ru-RU"/>
      </w:rPr>
    </w:lvl>
    <w:lvl w:ilvl="8" w:tplc="0E4E1BAE">
      <w:numFmt w:val="bullet"/>
      <w:lvlText w:val="•"/>
      <w:lvlJc w:val="left"/>
      <w:pPr>
        <w:ind w:left="5024" w:hanging="495"/>
      </w:pPr>
      <w:rPr>
        <w:rFonts w:hint="default"/>
        <w:lang w:val="ru-RU" w:eastAsia="ru-RU" w:bidi="ru-RU"/>
      </w:rPr>
    </w:lvl>
  </w:abstractNum>
  <w:abstractNum w:abstractNumId="37" w15:restartNumberingAfterBreak="0">
    <w:nsid w:val="7EC22B26"/>
    <w:multiLevelType w:val="hybridMultilevel"/>
    <w:tmpl w:val="128E0EC0"/>
    <w:lvl w:ilvl="0" w:tplc="5F1E80DE">
      <w:start w:val="2"/>
      <w:numFmt w:val="decimal"/>
      <w:lvlText w:val="%1."/>
      <w:lvlJc w:val="left"/>
      <w:pPr>
        <w:ind w:left="108" w:hanging="36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9C3758">
      <w:numFmt w:val="bullet"/>
      <w:lvlText w:val="•"/>
      <w:lvlJc w:val="left"/>
      <w:pPr>
        <w:ind w:left="644" w:hanging="363"/>
      </w:pPr>
      <w:rPr>
        <w:rFonts w:hint="default"/>
        <w:lang w:val="ru-RU" w:eastAsia="ru-RU" w:bidi="ru-RU"/>
      </w:rPr>
    </w:lvl>
    <w:lvl w:ilvl="2" w:tplc="A6663C40">
      <w:numFmt w:val="bullet"/>
      <w:lvlText w:val="•"/>
      <w:lvlJc w:val="left"/>
      <w:pPr>
        <w:ind w:left="1188" w:hanging="363"/>
      </w:pPr>
      <w:rPr>
        <w:rFonts w:hint="default"/>
        <w:lang w:val="ru-RU" w:eastAsia="ru-RU" w:bidi="ru-RU"/>
      </w:rPr>
    </w:lvl>
    <w:lvl w:ilvl="3" w:tplc="C9C659BA">
      <w:numFmt w:val="bullet"/>
      <w:lvlText w:val="•"/>
      <w:lvlJc w:val="left"/>
      <w:pPr>
        <w:ind w:left="1732" w:hanging="363"/>
      </w:pPr>
      <w:rPr>
        <w:rFonts w:hint="default"/>
        <w:lang w:val="ru-RU" w:eastAsia="ru-RU" w:bidi="ru-RU"/>
      </w:rPr>
    </w:lvl>
    <w:lvl w:ilvl="4" w:tplc="BC463E0C">
      <w:numFmt w:val="bullet"/>
      <w:lvlText w:val="•"/>
      <w:lvlJc w:val="left"/>
      <w:pPr>
        <w:ind w:left="2276" w:hanging="363"/>
      </w:pPr>
      <w:rPr>
        <w:rFonts w:hint="default"/>
        <w:lang w:val="ru-RU" w:eastAsia="ru-RU" w:bidi="ru-RU"/>
      </w:rPr>
    </w:lvl>
    <w:lvl w:ilvl="5" w:tplc="BD0AB63A">
      <w:numFmt w:val="bullet"/>
      <w:lvlText w:val="•"/>
      <w:lvlJc w:val="left"/>
      <w:pPr>
        <w:ind w:left="2820" w:hanging="363"/>
      </w:pPr>
      <w:rPr>
        <w:rFonts w:hint="default"/>
        <w:lang w:val="ru-RU" w:eastAsia="ru-RU" w:bidi="ru-RU"/>
      </w:rPr>
    </w:lvl>
    <w:lvl w:ilvl="6" w:tplc="4DC262D4">
      <w:numFmt w:val="bullet"/>
      <w:lvlText w:val="•"/>
      <w:lvlJc w:val="left"/>
      <w:pPr>
        <w:ind w:left="3364" w:hanging="363"/>
      </w:pPr>
      <w:rPr>
        <w:rFonts w:hint="default"/>
        <w:lang w:val="ru-RU" w:eastAsia="ru-RU" w:bidi="ru-RU"/>
      </w:rPr>
    </w:lvl>
    <w:lvl w:ilvl="7" w:tplc="C66483A4">
      <w:numFmt w:val="bullet"/>
      <w:lvlText w:val="•"/>
      <w:lvlJc w:val="left"/>
      <w:pPr>
        <w:ind w:left="3908" w:hanging="363"/>
      </w:pPr>
      <w:rPr>
        <w:rFonts w:hint="default"/>
        <w:lang w:val="ru-RU" w:eastAsia="ru-RU" w:bidi="ru-RU"/>
      </w:rPr>
    </w:lvl>
    <w:lvl w:ilvl="8" w:tplc="C2C22B72">
      <w:numFmt w:val="bullet"/>
      <w:lvlText w:val="•"/>
      <w:lvlJc w:val="left"/>
      <w:pPr>
        <w:ind w:left="4452" w:hanging="363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26"/>
  </w:num>
  <w:num w:numId="6">
    <w:abstractNumId w:val="14"/>
  </w:num>
  <w:num w:numId="7">
    <w:abstractNumId w:val="15"/>
  </w:num>
  <w:num w:numId="8">
    <w:abstractNumId w:val="2"/>
  </w:num>
  <w:num w:numId="9">
    <w:abstractNumId w:val="2"/>
  </w:num>
  <w:num w:numId="10">
    <w:abstractNumId w:val="32"/>
  </w:num>
  <w:num w:numId="11">
    <w:abstractNumId w:val="12"/>
  </w:num>
  <w:num w:numId="12">
    <w:abstractNumId w:val="29"/>
  </w:num>
  <w:num w:numId="13">
    <w:abstractNumId w:val="7"/>
  </w:num>
  <w:num w:numId="14">
    <w:abstractNumId w:val="0"/>
  </w:num>
  <w:num w:numId="15">
    <w:abstractNumId w:val="23"/>
  </w:num>
  <w:num w:numId="16">
    <w:abstractNumId w:val="16"/>
  </w:num>
  <w:num w:numId="17">
    <w:abstractNumId w:val="36"/>
  </w:num>
  <w:num w:numId="18">
    <w:abstractNumId w:val="22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25"/>
  </w:num>
  <w:num w:numId="24">
    <w:abstractNumId w:val="21"/>
  </w:num>
  <w:num w:numId="25">
    <w:abstractNumId w:val="17"/>
  </w:num>
  <w:num w:numId="26">
    <w:abstractNumId w:val="31"/>
  </w:num>
  <w:num w:numId="27">
    <w:abstractNumId w:val="18"/>
  </w:num>
  <w:num w:numId="28">
    <w:abstractNumId w:val="13"/>
  </w:num>
  <w:num w:numId="29">
    <w:abstractNumId w:val="30"/>
  </w:num>
  <w:num w:numId="30">
    <w:abstractNumId w:val="35"/>
  </w:num>
  <w:num w:numId="31">
    <w:abstractNumId w:val="5"/>
  </w:num>
  <w:num w:numId="32">
    <w:abstractNumId w:val="19"/>
  </w:num>
  <w:num w:numId="33">
    <w:abstractNumId w:val="1"/>
  </w:num>
  <w:num w:numId="34">
    <w:abstractNumId w:val="37"/>
  </w:num>
  <w:num w:numId="35">
    <w:abstractNumId w:val="27"/>
  </w:num>
  <w:num w:numId="36">
    <w:abstractNumId w:val="33"/>
  </w:num>
  <w:num w:numId="37">
    <w:abstractNumId w:val="9"/>
  </w:num>
  <w:num w:numId="38">
    <w:abstractNumId w:val="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12"/>
    <w:rsid w:val="00002F75"/>
    <w:rsid w:val="000059AF"/>
    <w:rsid w:val="00015C2B"/>
    <w:rsid w:val="00021E84"/>
    <w:rsid w:val="00023C71"/>
    <w:rsid w:val="00025C20"/>
    <w:rsid w:val="000262BB"/>
    <w:rsid w:val="00030D4C"/>
    <w:rsid w:val="000320C7"/>
    <w:rsid w:val="00032213"/>
    <w:rsid w:val="00034545"/>
    <w:rsid w:val="00040D25"/>
    <w:rsid w:val="0004732E"/>
    <w:rsid w:val="000524FE"/>
    <w:rsid w:val="0005479E"/>
    <w:rsid w:val="00054AB3"/>
    <w:rsid w:val="00055233"/>
    <w:rsid w:val="00057A29"/>
    <w:rsid w:val="00074D54"/>
    <w:rsid w:val="000779A7"/>
    <w:rsid w:val="00077DA9"/>
    <w:rsid w:val="00083752"/>
    <w:rsid w:val="00083879"/>
    <w:rsid w:val="00084644"/>
    <w:rsid w:val="00084B27"/>
    <w:rsid w:val="0008664E"/>
    <w:rsid w:val="000877A8"/>
    <w:rsid w:val="0009741E"/>
    <w:rsid w:val="000A2B70"/>
    <w:rsid w:val="000A2F86"/>
    <w:rsid w:val="000A54F2"/>
    <w:rsid w:val="000A70AA"/>
    <w:rsid w:val="000A790F"/>
    <w:rsid w:val="000B031F"/>
    <w:rsid w:val="000B0342"/>
    <w:rsid w:val="000B1895"/>
    <w:rsid w:val="000B302C"/>
    <w:rsid w:val="000B39A6"/>
    <w:rsid w:val="000B4535"/>
    <w:rsid w:val="000B4799"/>
    <w:rsid w:val="000B66EC"/>
    <w:rsid w:val="000B784B"/>
    <w:rsid w:val="000B7BC7"/>
    <w:rsid w:val="000C07C1"/>
    <w:rsid w:val="000C634D"/>
    <w:rsid w:val="000C68CF"/>
    <w:rsid w:val="000D2A13"/>
    <w:rsid w:val="000D7D8B"/>
    <w:rsid w:val="000E045A"/>
    <w:rsid w:val="000E399D"/>
    <w:rsid w:val="00105C1A"/>
    <w:rsid w:val="00110087"/>
    <w:rsid w:val="0011013C"/>
    <w:rsid w:val="001114CB"/>
    <w:rsid w:val="00112515"/>
    <w:rsid w:val="00114093"/>
    <w:rsid w:val="001150F4"/>
    <w:rsid w:val="0012235E"/>
    <w:rsid w:val="00123495"/>
    <w:rsid w:val="00124BEF"/>
    <w:rsid w:val="00124CE1"/>
    <w:rsid w:val="001313BB"/>
    <w:rsid w:val="0013396B"/>
    <w:rsid w:val="001362E9"/>
    <w:rsid w:val="0013754E"/>
    <w:rsid w:val="00141D50"/>
    <w:rsid w:val="00142036"/>
    <w:rsid w:val="00145226"/>
    <w:rsid w:val="00147C5D"/>
    <w:rsid w:val="0015084C"/>
    <w:rsid w:val="001514F9"/>
    <w:rsid w:val="00152097"/>
    <w:rsid w:val="001526DD"/>
    <w:rsid w:val="00153C4C"/>
    <w:rsid w:val="001566AC"/>
    <w:rsid w:val="00156D39"/>
    <w:rsid w:val="001578D9"/>
    <w:rsid w:val="00160495"/>
    <w:rsid w:val="00163401"/>
    <w:rsid w:val="00164474"/>
    <w:rsid w:val="00165091"/>
    <w:rsid w:val="00166EFB"/>
    <w:rsid w:val="00174964"/>
    <w:rsid w:val="00180C59"/>
    <w:rsid w:val="00186C6E"/>
    <w:rsid w:val="00187E06"/>
    <w:rsid w:val="00192205"/>
    <w:rsid w:val="00197747"/>
    <w:rsid w:val="001A1466"/>
    <w:rsid w:val="001A61E6"/>
    <w:rsid w:val="001A72A8"/>
    <w:rsid w:val="001B2180"/>
    <w:rsid w:val="001B6957"/>
    <w:rsid w:val="001C1637"/>
    <w:rsid w:val="001C1C93"/>
    <w:rsid w:val="001C35AE"/>
    <w:rsid w:val="001C6674"/>
    <w:rsid w:val="001D1A22"/>
    <w:rsid w:val="001D2110"/>
    <w:rsid w:val="001D42B1"/>
    <w:rsid w:val="001E05B5"/>
    <w:rsid w:val="001E21B7"/>
    <w:rsid w:val="001E2AE8"/>
    <w:rsid w:val="001E52ED"/>
    <w:rsid w:val="001E6166"/>
    <w:rsid w:val="001E68C2"/>
    <w:rsid w:val="001E751A"/>
    <w:rsid w:val="001F1434"/>
    <w:rsid w:val="001F1D9B"/>
    <w:rsid w:val="001F4C61"/>
    <w:rsid w:val="001F686A"/>
    <w:rsid w:val="001F6F9D"/>
    <w:rsid w:val="00200E88"/>
    <w:rsid w:val="00210ABD"/>
    <w:rsid w:val="00211A1C"/>
    <w:rsid w:val="002123EF"/>
    <w:rsid w:val="00216597"/>
    <w:rsid w:val="002214E7"/>
    <w:rsid w:val="00222523"/>
    <w:rsid w:val="002253FB"/>
    <w:rsid w:val="00232B65"/>
    <w:rsid w:val="00233816"/>
    <w:rsid w:val="00234396"/>
    <w:rsid w:val="002367C0"/>
    <w:rsid w:val="00237054"/>
    <w:rsid w:val="00237F0B"/>
    <w:rsid w:val="00242660"/>
    <w:rsid w:val="00244C47"/>
    <w:rsid w:val="0024504A"/>
    <w:rsid w:val="00245A54"/>
    <w:rsid w:val="0024661F"/>
    <w:rsid w:val="002524D7"/>
    <w:rsid w:val="00255D0C"/>
    <w:rsid w:val="002560E6"/>
    <w:rsid w:val="00262236"/>
    <w:rsid w:val="00262670"/>
    <w:rsid w:val="00262DA8"/>
    <w:rsid w:val="002677E0"/>
    <w:rsid w:val="00267EE9"/>
    <w:rsid w:val="00274B7B"/>
    <w:rsid w:val="00281F58"/>
    <w:rsid w:val="002841A4"/>
    <w:rsid w:val="0028470C"/>
    <w:rsid w:val="00287091"/>
    <w:rsid w:val="00287E34"/>
    <w:rsid w:val="0029063F"/>
    <w:rsid w:val="00292A65"/>
    <w:rsid w:val="002A343D"/>
    <w:rsid w:val="002A4A23"/>
    <w:rsid w:val="002A5369"/>
    <w:rsid w:val="002A75BE"/>
    <w:rsid w:val="002B1292"/>
    <w:rsid w:val="002B12B2"/>
    <w:rsid w:val="002B3CF3"/>
    <w:rsid w:val="002B45D8"/>
    <w:rsid w:val="002B510C"/>
    <w:rsid w:val="002D0D2F"/>
    <w:rsid w:val="002D431B"/>
    <w:rsid w:val="002D6355"/>
    <w:rsid w:val="002E073D"/>
    <w:rsid w:val="002E0D9B"/>
    <w:rsid w:val="002E1585"/>
    <w:rsid w:val="002E5E1A"/>
    <w:rsid w:val="002F0865"/>
    <w:rsid w:val="002F0B5D"/>
    <w:rsid w:val="002F1184"/>
    <w:rsid w:val="002F4926"/>
    <w:rsid w:val="002F753F"/>
    <w:rsid w:val="00300849"/>
    <w:rsid w:val="003041C2"/>
    <w:rsid w:val="00304630"/>
    <w:rsid w:val="00306842"/>
    <w:rsid w:val="00310176"/>
    <w:rsid w:val="00313C21"/>
    <w:rsid w:val="0031556B"/>
    <w:rsid w:val="003177E6"/>
    <w:rsid w:val="003203EF"/>
    <w:rsid w:val="00320895"/>
    <w:rsid w:val="00322E26"/>
    <w:rsid w:val="00325DE4"/>
    <w:rsid w:val="0032707D"/>
    <w:rsid w:val="00330723"/>
    <w:rsid w:val="00331F48"/>
    <w:rsid w:val="00332981"/>
    <w:rsid w:val="00334507"/>
    <w:rsid w:val="0034163D"/>
    <w:rsid w:val="00345BA0"/>
    <w:rsid w:val="00346BC1"/>
    <w:rsid w:val="00347334"/>
    <w:rsid w:val="00352EB7"/>
    <w:rsid w:val="00352FE9"/>
    <w:rsid w:val="0035480E"/>
    <w:rsid w:val="00362A88"/>
    <w:rsid w:val="00365454"/>
    <w:rsid w:val="00366E4B"/>
    <w:rsid w:val="00366EA1"/>
    <w:rsid w:val="00371DEC"/>
    <w:rsid w:val="00376C5D"/>
    <w:rsid w:val="00377806"/>
    <w:rsid w:val="003801E6"/>
    <w:rsid w:val="00380756"/>
    <w:rsid w:val="0038120C"/>
    <w:rsid w:val="00390BD6"/>
    <w:rsid w:val="0039266F"/>
    <w:rsid w:val="00392E4E"/>
    <w:rsid w:val="0039363F"/>
    <w:rsid w:val="0039689B"/>
    <w:rsid w:val="003A05B6"/>
    <w:rsid w:val="003A6FA1"/>
    <w:rsid w:val="003A715E"/>
    <w:rsid w:val="003B1CDD"/>
    <w:rsid w:val="003B3F10"/>
    <w:rsid w:val="003B722B"/>
    <w:rsid w:val="003B760F"/>
    <w:rsid w:val="003B7DDF"/>
    <w:rsid w:val="003C4B7B"/>
    <w:rsid w:val="003D15CC"/>
    <w:rsid w:val="003D18D2"/>
    <w:rsid w:val="003D5642"/>
    <w:rsid w:val="003D6844"/>
    <w:rsid w:val="003D74AA"/>
    <w:rsid w:val="003E579C"/>
    <w:rsid w:val="003E6964"/>
    <w:rsid w:val="003F085E"/>
    <w:rsid w:val="003F69A6"/>
    <w:rsid w:val="003F6BCB"/>
    <w:rsid w:val="003F7FF9"/>
    <w:rsid w:val="00400EFF"/>
    <w:rsid w:val="00402790"/>
    <w:rsid w:val="00404CD3"/>
    <w:rsid w:val="00405053"/>
    <w:rsid w:val="004142E1"/>
    <w:rsid w:val="004169E9"/>
    <w:rsid w:val="00416D37"/>
    <w:rsid w:val="00420109"/>
    <w:rsid w:val="00421AEA"/>
    <w:rsid w:val="004222B0"/>
    <w:rsid w:val="0042262A"/>
    <w:rsid w:val="0042380A"/>
    <w:rsid w:val="0042774C"/>
    <w:rsid w:val="004311E0"/>
    <w:rsid w:val="004348C7"/>
    <w:rsid w:val="00434EC0"/>
    <w:rsid w:val="00440318"/>
    <w:rsid w:val="00441FE2"/>
    <w:rsid w:val="00442990"/>
    <w:rsid w:val="0044356E"/>
    <w:rsid w:val="00445BE6"/>
    <w:rsid w:val="004468A9"/>
    <w:rsid w:val="004478FF"/>
    <w:rsid w:val="004502B0"/>
    <w:rsid w:val="00451147"/>
    <w:rsid w:val="0045381F"/>
    <w:rsid w:val="00453A9F"/>
    <w:rsid w:val="00453E15"/>
    <w:rsid w:val="004550DA"/>
    <w:rsid w:val="00455454"/>
    <w:rsid w:val="004557B7"/>
    <w:rsid w:val="004565C4"/>
    <w:rsid w:val="00456C4A"/>
    <w:rsid w:val="00457666"/>
    <w:rsid w:val="00460368"/>
    <w:rsid w:val="004644DB"/>
    <w:rsid w:val="00465CB8"/>
    <w:rsid w:val="00465E0C"/>
    <w:rsid w:val="00466108"/>
    <w:rsid w:val="0046773E"/>
    <w:rsid w:val="00467847"/>
    <w:rsid w:val="00473402"/>
    <w:rsid w:val="00475F76"/>
    <w:rsid w:val="0047634A"/>
    <w:rsid w:val="00480A27"/>
    <w:rsid w:val="004870B1"/>
    <w:rsid w:val="0049026D"/>
    <w:rsid w:val="00496E8B"/>
    <w:rsid w:val="004A2387"/>
    <w:rsid w:val="004A2A80"/>
    <w:rsid w:val="004A7002"/>
    <w:rsid w:val="004B20AF"/>
    <w:rsid w:val="004B30B8"/>
    <w:rsid w:val="004B5C34"/>
    <w:rsid w:val="004B6433"/>
    <w:rsid w:val="004B700F"/>
    <w:rsid w:val="004C0CEE"/>
    <w:rsid w:val="004C1CB5"/>
    <w:rsid w:val="004C203B"/>
    <w:rsid w:val="004C270A"/>
    <w:rsid w:val="004C3BF0"/>
    <w:rsid w:val="004C4CEF"/>
    <w:rsid w:val="004C72B8"/>
    <w:rsid w:val="004C7F15"/>
    <w:rsid w:val="004D2B36"/>
    <w:rsid w:val="004E1D32"/>
    <w:rsid w:val="004E299F"/>
    <w:rsid w:val="004E2A7B"/>
    <w:rsid w:val="004E414E"/>
    <w:rsid w:val="004E617B"/>
    <w:rsid w:val="004E64E9"/>
    <w:rsid w:val="004F1D37"/>
    <w:rsid w:val="004F4D4D"/>
    <w:rsid w:val="004F6986"/>
    <w:rsid w:val="004F6A25"/>
    <w:rsid w:val="00501184"/>
    <w:rsid w:val="00501856"/>
    <w:rsid w:val="00501B91"/>
    <w:rsid w:val="00503D56"/>
    <w:rsid w:val="005043DC"/>
    <w:rsid w:val="0052477D"/>
    <w:rsid w:val="00527D8A"/>
    <w:rsid w:val="00530237"/>
    <w:rsid w:val="005314CE"/>
    <w:rsid w:val="005326E1"/>
    <w:rsid w:val="00533CFC"/>
    <w:rsid w:val="00534968"/>
    <w:rsid w:val="00536E74"/>
    <w:rsid w:val="00544F35"/>
    <w:rsid w:val="00547ED6"/>
    <w:rsid w:val="00554E6B"/>
    <w:rsid w:val="00554EE9"/>
    <w:rsid w:val="0055528F"/>
    <w:rsid w:val="00557E0A"/>
    <w:rsid w:val="00562AAA"/>
    <w:rsid w:val="00563978"/>
    <w:rsid w:val="00564053"/>
    <w:rsid w:val="00566A7A"/>
    <w:rsid w:val="00570307"/>
    <w:rsid w:val="005757C2"/>
    <w:rsid w:val="005807C8"/>
    <w:rsid w:val="00583DFE"/>
    <w:rsid w:val="005849D9"/>
    <w:rsid w:val="00593FC7"/>
    <w:rsid w:val="00593FDB"/>
    <w:rsid w:val="005A1131"/>
    <w:rsid w:val="005A1503"/>
    <w:rsid w:val="005A4887"/>
    <w:rsid w:val="005A7D0F"/>
    <w:rsid w:val="005B153D"/>
    <w:rsid w:val="005B56F3"/>
    <w:rsid w:val="005B7E53"/>
    <w:rsid w:val="005C09D4"/>
    <w:rsid w:val="005C0D55"/>
    <w:rsid w:val="005C0F95"/>
    <w:rsid w:val="005C1648"/>
    <w:rsid w:val="005C1BB9"/>
    <w:rsid w:val="005C2519"/>
    <w:rsid w:val="005C6EBE"/>
    <w:rsid w:val="005D0972"/>
    <w:rsid w:val="005D1A81"/>
    <w:rsid w:val="005D28F1"/>
    <w:rsid w:val="005D46EC"/>
    <w:rsid w:val="005D6A92"/>
    <w:rsid w:val="005D6B5E"/>
    <w:rsid w:val="005D6CBE"/>
    <w:rsid w:val="005D7D97"/>
    <w:rsid w:val="005E4076"/>
    <w:rsid w:val="005E4E8C"/>
    <w:rsid w:val="005E5965"/>
    <w:rsid w:val="005F090D"/>
    <w:rsid w:val="005F4502"/>
    <w:rsid w:val="005F5074"/>
    <w:rsid w:val="005F5A1D"/>
    <w:rsid w:val="005F623B"/>
    <w:rsid w:val="0060017B"/>
    <w:rsid w:val="00600BD8"/>
    <w:rsid w:val="00603447"/>
    <w:rsid w:val="00604032"/>
    <w:rsid w:val="00604410"/>
    <w:rsid w:val="00604B1C"/>
    <w:rsid w:val="00613E05"/>
    <w:rsid w:val="00617C1A"/>
    <w:rsid w:val="00617C5C"/>
    <w:rsid w:val="006204DF"/>
    <w:rsid w:val="00620575"/>
    <w:rsid w:val="00620846"/>
    <w:rsid w:val="00625DED"/>
    <w:rsid w:val="00626884"/>
    <w:rsid w:val="00632E37"/>
    <w:rsid w:val="00633E8D"/>
    <w:rsid w:val="0063491E"/>
    <w:rsid w:val="006370BB"/>
    <w:rsid w:val="0064499A"/>
    <w:rsid w:val="00644FF7"/>
    <w:rsid w:val="0064744B"/>
    <w:rsid w:val="006511BF"/>
    <w:rsid w:val="00651832"/>
    <w:rsid w:val="00651E44"/>
    <w:rsid w:val="00654A91"/>
    <w:rsid w:val="0066368B"/>
    <w:rsid w:val="00663ED1"/>
    <w:rsid w:val="00664272"/>
    <w:rsid w:val="0066497B"/>
    <w:rsid w:val="00666925"/>
    <w:rsid w:val="006706D9"/>
    <w:rsid w:val="006716E5"/>
    <w:rsid w:val="00672CDB"/>
    <w:rsid w:val="00681509"/>
    <w:rsid w:val="00684A0F"/>
    <w:rsid w:val="0068696E"/>
    <w:rsid w:val="00687463"/>
    <w:rsid w:val="00690DBA"/>
    <w:rsid w:val="006911E1"/>
    <w:rsid w:val="0069266D"/>
    <w:rsid w:val="006929CE"/>
    <w:rsid w:val="006A3391"/>
    <w:rsid w:val="006A37A1"/>
    <w:rsid w:val="006B5EB5"/>
    <w:rsid w:val="006B5F8A"/>
    <w:rsid w:val="006B7CA2"/>
    <w:rsid w:val="006C1722"/>
    <w:rsid w:val="006C240A"/>
    <w:rsid w:val="006C29C1"/>
    <w:rsid w:val="006C3A4A"/>
    <w:rsid w:val="006C3DF9"/>
    <w:rsid w:val="006C6C7C"/>
    <w:rsid w:val="006C7704"/>
    <w:rsid w:val="006D2E47"/>
    <w:rsid w:val="006D3E9F"/>
    <w:rsid w:val="006D4094"/>
    <w:rsid w:val="006D5FA0"/>
    <w:rsid w:val="006E1CE8"/>
    <w:rsid w:val="006E2709"/>
    <w:rsid w:val="006F1538"/>
    <w:rsid w:val="006F37C7"/>
    <w:rsid w:val="006F51DD"/>
    <w:rsid w:val="007028C2"/>
    <w:rsid w:val="00702B5C"/>
    <w:rsid w:val="00710806"/>
    <w:rsid w:val="00713763"/>
    <w:rsid w:val="00714C2D"/>
    <w:rsid w:val="00715FDD"/>
    <w:rsid w:val="00717B00"/>
    <w:rsid w:val="00722C6D"/>
    <w:rsid w:val="00724A7B"/>
    <w:rsid w:val="00727951"/>
    <w:rsid w:val="00727E96"/>
    <w:rsid w:val="00730DDB"/>
    <w:rsid w:val="007314F0"/>
    <w:rsid w:val="00732DBE"/>
    <w:rsid w:val="007340B4"/>
    <w:rsid w:val="007410FB"/>
    <w:rsid w:val="00741BAD"/>
    <w:rsid w:val="007421CA"/>
    <w:rsid w:val="00742E6B"/>
    <w:rsid w:val="007442D2"/>
    <w:rsid w:val="00744F11"/>
    <w:rsid w:val="00746053"/>
    <w:rsid w:val="00751941"/>
    <w:rsid w:val="007557B7"/>
    <w:rsid w:val="00757D51"/>
    <w:rsid w:val="00765741"/>
    <w:rsid w:val="0076612A"/>
    <w:rsid w:val="0076700A"/>
    <w:rsid w:val="00771E5F"/>
    <w:rsid w:val="00772661"/>
    <w:rsid w:val="00774052"/>
    <w:rsid w:val="00776918"/>
    <w:rsid w:val="00776F93"/>
    <w:rsid w:val="00781BE7"/>
    <w:rsid w:val="007829B6"/>
    <w:rsid w:val="007838BB"/>
    <w:rsid w:val="00784AB5"/>
    <w:rsid w:val="007A0CBF"/>
    <w:rsid w:val="007A1E6D"/>
    <w:rsid w:val="007A213A"/>
    <w:rsid w:val="007A21F7"/>
    <w:rsid w:val="007A3CB5"/>
    <w:rsid w:val="007A4076"/>
    <w:rsid w:val="007A4E2C"/>
    <w:rsid w:val="007A4F3D"/>
    <w:rsid w:val="007A52FD"/>
    <w:rsid w:val="007A6470"/>
    <w:rsid w:val="007A6C21"/>
    <w:rsid w:val="007A6CD5"/>
    <w:rsid w:val="007A722F"/>
    <w:rsid w:val="007A7286"/>
    <w:rsid w:val="007A7408"/>
    <w:rsid w:val="007B26B2"/>
    <w:rsid w:val="007B2945"/>
    <w:rsid w:val="007B2F52"/>
    <w:rsid w:val="007B3D13"/>
    <w:rsid w:val="007B6BD3"/>
    <w:rsid w:val="007C0815"/>
    <w:rsid w:val="007C5110"/>
    <w:rsid w:val="007C5611"/>
    <w:rsid w:val="007C760D"/>
    <w:rsid w:val="007C7F53"/>
    <w:rsid w:val="007D10BB"/>
    <w:rsid w:val="007D1CA7"/>
    <w:rsid w:val="007D2568"/>
    <w:rsid w:val="007D42C0"/>
    <w:rsid w:val="007D460C"/>
    <w:rsid w:val="007D7D20"/>
    <w:rsid w:val="007E0672"/>
    <w:rsid w:val="007E45C6"/>
    <w:rsid w:val="007E4A1F"/>
    <w:rsid w:val="007E71DD"/>
    <w:rsid w:val="007E7EA7"/>
    <w:rsid w:val="007F477D"/>
    <w:rsid w:val="008005D3"/>
    <w:rsid w:val="00801F50"/>
    <w:rsid w:val="00804D35"/>
    <w:rsid w:val="00805067"/>
    <w:rsid w:val="00810E9F"/>
    <w:rsid w:val="00815460"/>
    <w:rsid w:val="00816026"/>
    <w:rsid w:val="00816CE5"/>
    <w:rsid w:val="008201FF"/>
    <w:rsid w:val="00820EE6"/>
    <w:rsid w:val="0082227E"/>
    <w:rsid w:val="0082242E"/>
    <w:rsid w:val="00831A91"/>
    <w:rsid w:val="00831FFE"/>
    <w:rsid w:val="0083414C"/>
    <w:rsid w:val="00834643"/>
    <w:rsid w:val="00836F28"/>
    <w:rsid w:val="008430DF"/>
    <w:rsid w:val="0084362E"/>
    <w:rsid w:val="008436BB"/>
    <w:rsid w:val="0084534D"/>
    <w:rsid w:val="00845928"/>
    <w:rsid w:val="00850280"/>
    <w:rsid w:val="008520F1"/>
    <w:rsid w:val="008541BF"/>
    <w:rsid w:val="00855584"/>
    <w:rsid w:val="008557DA"/>
    <w:rsid w:val="00857591"/>
    <w:rsid w:val="00857B89"/>
    <w:rsid w:val="008622AA"/>
    <w:rsid w:val="00863B98"/>
    <w:rsid w:val="00865297"/>
    <w:rsid w:val="00873DBD"/>
    <w:rsid w:val="008757D0"/>
    <w:rsid w:val="00875EEB"/>
    <w:rsid w:val="00876F12"/>
    <w:rsid w:val="0088215B"/>
    <w:rsid w:val="0088307F"/>
    <w:rsid w:val="00884720"/>
    <w:rsid w:val="008866A7"/>
    <w:rsid w:val="00887921"/>
    <w:rsid w:val="00894EF3"/>
    <w:rsid w:val="00895269"/>
    <w:rsid w:val="00895D4A"/>
    <w:rsid w:val="008A0BE7"/>
    <w:rsid w:val="008A3262"/>
    <w:rsid w:val="008A3688"/>
    <w:rsid w:val="008A59CB"/>
    <w:rsid w:val="008A67DE"/>
    <w:rsid w:val="008A71BA"/>
    <w:rsid w:val="008B1CA0"/>
    <w:rsid w:val="008B39F4"/>
    <w:rsid w:val="008C525A"/>
    <w:rsid w:val="008C5A34"/>
    <w:rsid w:val="008D1C2C"/>
    <w:rsid w:val="008D5912"/>
    <w:rsid w:val="008D6376"/>
    <w:rsid w:val="008D6D8B"/>
    <w:rsid w:val="008E0CDA"/>
    <w:rsid w:val="008E32EF"/>
    <w:rsid w:val="008E4A02"/>
    <w:rsid w:val="008F2789"/>
    <w:rsid w:val="008F770A"/>
    <w:rsid w:val="009006B6"/>
    <w:rsid w:val="00903D23"/>
    <w:rsid w:val="009130BC"/>
    <w:rsid w:val="009167D8"/>
    <w:rsid w:val="00921136"/>
    <w:rsid w:val="00921B84"/>
    <w:rsid w:val="00924956"/>
    <w:rsid w:val="00924AE1"/>
    <w:rsid w:val="00932058"/>
    <w:rsid w:val="009326AE"/>
    <w:rsid w:val="00933A88"/>
    <w:rsid w:val="00933B1B"/>
    <w:rsid w:val="00952623"/>
    <w:rsid w:val="00953B9E"/>
    <w:rsid w:val="00957D1A"/>
    <w:rsid w:val="0096103B"/>
    <w:rsid w:val="00961433"/>
    <w:rsid w:val="00963B19"/>
    <w:rsid w:val="009654C8"/>
    <w:rsid w:val="00965BCB"/>
    <w:rsid w:val="009668C0"/>
    <w:rsid w:val="009710DE"/>
    <w:rsid w:val="00975D14"/>
    <w:rsid w:val="00980DF1"/>
    <w:rsid w:val="00984D7A"/>
    <w:rsid w:val="00986281"/>
    <w:rsid w:val="00987D15"/>
    <w:rsid w:val="0099026D"/>
    <w:rsid w:val="00997374"/>
    <w:rsid w:val="009A146E"/>
    <w:rsid w:val="009B063E"/>
    <w:rsid w:val="009B104D"/>
    <w:rsid w:val="009B32B1"/>
    <w:rsid w:val="009B36E9"/>
    <w:rsid w:val="009B3BF7"/>
    <w:rsid w:val="009B4DC4"/>
    <w:rsid w:val="009B4EDF"/>
    <w:rsid w:val="009B5AC8"/>
    <w:rsid w:val="009B6DFE"/>
    <w:rsid w:val="009B7170"/>
    <w:rsid w:val="009B74B4"/>
    <w:rsid w:val="009C2ECA"/>
    <w:rsid w:val="009C5210"/>
    <w:rsid w:val="009D0DE6"/>
    <w:rsid w:val="009D74BF"/>
    <w:rsid w:val="009E101F"/>
    <w:rsid w:val="009E1909"/>
    <w:rsid w:val="009E23A2"/>
    <w:rsid w:val="009E3BEF"/>
    <w:rsid w:val="009E40DE"/>
    <w:rsid w:val="009E5CA9"/>
    <w:rsid w:val="009E5FB3"/>
    <w:rsid w:val="009E7C55"/>
    <w:rsid w:val="009F0472"/>
    <w:rsid w:val="009F1408"/>
    <w:rsid w:val="009F36C0"/>
    <w:rsid w:val="00A0240A"/>
    <w:rsid w:val="00A050C4"/>
    <w:rsid w:val="00A066F5"/>
    <w:rsid w:val="00A06CA3"/>
    <w:rsid w:val="00A10A74"/>
    <w:rsid w:val="00A121E3"/>
    <w:rsid w:val="00A20884"/>
    <w:rsid w:val="00A2349B"/>
    <w:rsid w:val="00A30945"/>
    <w:rsid w:val="00A34512"/>
    <w:rsid w:val="00A43C29"/>
    <w:rsid w:val="00A476FD"/>
    <w:rsid w:val="00A50225"/>
    <w:rsid w:val="00A50883"/>
    <w:rsid w:val="00A61467"/>
    <w:rsid w:val="00A65D9C"/>
    <w:rsid w:val="00A70282"/>
    <w:rsid w:val="00A71405"/>
    <w:rsid w:val="00A716F3"/>
    <w:rsid w:val="00A72ADA"/>
    <w:rsid w:val="00A73411"/>
    <w:rsid w:val="00A749F6"/>
    <w:rsid w:val="00A77695"/>
    <w:rsid w:val="00A81B50"/>
    <w:rsid w:val="00A8339B"/>
    <w:rsid w:val="00A8553E"/>
    <w:rsid w:val="00A8630D"/>
    <w:rsid w:val="00A90A58"/>
    <w:rsid w:val="00A91456"/>
    <w:rsid w:val="00A95573"/>
    <w:rsid w:val="00A966E4"/>
    <w:rsid w:val="00A96FE6"/>
    <w:rsid w:val="00A97E15"/>
    <w:rsid w:val="00AA4101"/>
    <w:rsid w:val="00AA5E86"/>
    <w:rsid w:val="00AA739D"/>
    <w:rsid w:val="00AA7D78"/>
    <w:rsid w:val="00AB0D9D"/>
    <w:rsid w:val="00AB1EB7"/>
    <w:rsid w:val="00AB5EF8"/>
    <w:rsid w:val="00AB762D"/>
    <w:rsid w:val="00AC46E8"/>
    <w:rsid w:val="00AC4932"/>
    <w:rsid w:val="00AC5CFA"/>
    <w:rsid w:val="00AD24BA"/>
    <w:rsid w:val="00AD4870"/>
    <w:rsid w:val="00AD4C46"/>
    <w:rsid w:val="00AD5912"/>
    <w:rsid w:val="00AD5C4F"/>
    <w:rsid w:val="00AD5CC3"/>
    <w:rsid w:val="00AD5E7D"/>
    <w:rsid w:val="00AD6771"/>
    <w:rsid w:val="00AD751F"/>
    <w:rsid w:val="00AE0A09"/>
    <w:rsid w:val="00AE7828"/>
    <w:rsid w:val="00AF18A2"/>
    <w:rsid w:val="00AF227E"/>
    <w:rsid w:val="00AF3234"/>
    <w:rsid w:val="00B009C0"/>
    <w:rsid w:val="00B0319E"/>
    <w:rsid w:val="00B036FA"/>
    <w:rsid w:val="00B04318"/>
    <w:rsid w:val="00B04F51"/>
    <w:rsid w:val="00B066EE"/>
    <w:rsid w:val="00B0786C"/>
    <w:rsid w:val="00B12EA2"/>
    <w:rsid w:val="00B13370"/>
    <w:rsid w:val="00B13CDD"/>
    <w:rsid w:val="00B154AD"/>
    <w:rsid w:val="00B16145"/>
    <w:rsid w:val="00B16F32"/>
    <w:rsid w:val="00B17BCC"/>
    <w:rsid w:val="00B213D8"/>
    <w:rsid w:val="00B257DB"/>
    <w:rsid w:val="00B26169"/>
    <w:rsid w:val="00B315C3"/>
    <w:rsid w:val="00B326E2"/>
    <w:rsid w:val="00B34C84"/>
    <w:rsid w:val="00B34FC8"/>
    <w:rsid w:val="00B3676E"/>
    <w:rsid w:val="00B40188"/>
    <w:rsid w:val="00B40C92"/>
    <w:rsid w:val="00B45984"/>
    <w:rsid w:val="00B52F35"/>
    <w:rsid w:val="00B56370"/>
    <w:rsid w:val="00B56767"/>
    <w:rsid w:val="00B6091B"/>
    <w:rsid w:val="00B60ADA"/>
    <w:rsid w:val="00B60CBD"/>
    <w:rsid w:val="00B637A1"/>
    <w:rsid w:val="00B72B37"/>
    <w:rsid w:val="00B72C45"/>
    <w:rsid w:val="00B73B97"/>
    <w:rsid w:val="00B8752E"/>
    <w:rsid w:val="00B9581E"/>
    <w:rsid w:val="00B9625C"/>
    <w:rsid w:val="00B96494"/>
    <w:rsid w:val="00BA1631"/>
    <w:rsid w:val="00BA71E0"/>
    <w:rsid w:val="00BA7F90"/>
    <w:rsid w:val="00BB4AA2"/>
    <w:rsid w:val="00BB5196"/>
    <w:rsid w:val="00BB65FC"/>
    <w:rsid w:val="00BB7C83"/>
    <w:rsid w:val="00BC1494"/>
    <w:rsid w:val="00BC573A"/>
    <w:rsid w:val="00BD1B44"/>
    <w:rsid w:val="00BD5D0C"/>
    <w:rsid w:val="00BD726B"/>
    <w:rsid w:val="00BE009F"/>
    <w:rsid w:val="00BE3DBA"/>
    <w:rsid w:val="00BE43EA"/>
    <w:rsid w:val="00BE4A48"/>
    <w:rsid w:val="00BE5A0D"/>
    <w:rsid w:val="00BE5A31"/>
    <w:rsid w:val="00BE790A"/>
    <w:rsid w:val="00BF2292"/>
    <w:rsid w:val="00BF2CA5"/>
    <w:rsid w:val="00BF5F62"/>
    <w:rsid w:val="00BF6155"/>
    <w:rsid w:val="00BF7FEA"/>
    <w:rsid w:val="00C05B8A"/>
    <w:rsid w:val="00C16592"/>
    <w:rsid w:val="00C20062"/>
    <w:rsid w:val="00C2083E"/>
    <w:rsid w:val="00C20DD5"/>
    <w:rsid w:val="00C21CBB"/>
    <w:rsid w:val="00C22E02"/>
    <w:rsid w:val="00C2364D"/>
    <w:rsid w:val="00C23734"/>
    <w:rsid w:val="00C25005"/>
    <w:rsid w:val="00C252C2"/>
    <w:rsid w:val="00C32B3B"/>
    <w:rsid w:val="00C35686"/>
    <w:rsid w:val="00C37278"/>
    <w:rsid w:val="00C37E2C"/>
    <w:rsid w:val="00C41C9A"/>
    <w:rsid w:val="00C42C48"/>
    <w:rsid w:val="00C43EAC"/>
    <w:rsid w:val="00C44AF9"/>
    <w:rsid w:val="00C52427"/>
    <w:rsid w:val="00C52602"/>
    <w:rsid w:val="00C52FC2"/>
    <w:rsid w:val="00C5307D"/>
    <w:rsid w:val="00C57785"/>
    <w:rsid w:val="00C60E80"/>
    <w:rsid w:val="00C6109A"/>
    <w:rsid w:val="00C61158"/>
    <w:rsid w:val="00C61772"/>
    <w:rsid w:val="00C61E15"/>
    <w:rsid w:val="00C64278"/>
    <w:rsid w:val="00C70777"/>
    <w:rsid w:val="00C70ABC"/>
    <w:rsid w:val="00C711A2"/>
    <w:rsid w:val="00C72093"/>
    <w:rsid w:val="00C75133"/>
    <w:rsid w:val="00C7549E"/>
    <w:rsid w:val="00C76CFC"/>
    <w:rsid w:val="00C808F5"/>
    <w:rsid w:val="00C83108"/>
    <w:rsid w:val="00C83E7B"/>
    <w:rsid w:val="00C87781"/>
    <w:rsid w:val="00C92530"/>
    <w:rsid w:val="00C93A1A"/>
    <w:rsid w:val="00C96385"/>
    <w:rsid w:val="00CA34D0"/>
    <w:rsid w:val="00CA405C"/>
    <w:rsid w:val="00CA7DB9"/>
    <w:rsid w:val="00CB06E1"/>
    <w:rsid w:val="00CB09BB"/>
    <w:rsid w:val="00CB0E38"/>
    <w:rsid w:val="00CB464E"/>
    <w:rsid w:val="00CB5427"/>
    <w:rsid w:val="00CB5584"/>
    <w:rsid w:val="00CB5A1A"/>
    <w:rsid w:val="00CB620F"/>
    <w:rsid w:val="00CB7C47"/>
    <w:rsid w:val="00CC0B44"/>
    <w:rsid w:val="00CC7E8A"/>
    <w:rsid w:val="00CD0E00"/>
    <w:rsid w:val="00CD14C7"/>
    <w:rsid w:val="00CD1E63"/>
    <w:rsid w:val="00CD1EB1"/>
    <w:rsid w:val="00CD5728"/>
    <w:rsid w:val="00CE458C"/>
    <w:rsid w:val="00CE7030"/>
    <w:rsid w:val="00CF67E6"/>
    <w:rsid w:val="00CF755C"/>
    <w:rsid w:val="00D0088A"/>
    <w:rsid w:val="00D0241A"/>
    <w:rsid w:val="00D05446"/>
    <w:rsid w:val="00D057B4"/>
    <w:rsid w:val="00D06E71"/>
    <w:rsid w:val="00D1296C"/>
    <w:rsid w:val="00D16EEC"/>
    <w:rsid w:val="00D20A56"/>
    <w:rsid w:val="00D24B26"/>
    <w:rsid w:val="00D25F19"/>
    <w:rsid w:val="00D26E3C"/>
    <w:rsid w:val="00D301C9"/>
    <w:rsid w:val="00D31414"/>
    <w:rsid w:val="00D33B7E"/>
    <w:rsid w:val="00D36392"/>
    <w:rsid w:val="00D36E91"/>
    <w:rsid w:val="00D408B2"/>
    <w:rsid w:val="00D4164B"/>
    <w:rsid w:val="00D428C2"/>
    <w:rsid w:val="00D45B39"/>
    <w:rsid w:val="00D45C72"/>
    <w:rsid w:val="00D47094"/>
    <w:rsid w:val="00D4729F"/>
    <w:rsid w:val="00D50C48"/>
    <w:rsid w:val="00D51EFA"/>
    <w:rsid w:val="00D52EED"/>
    <w:rsid w:val="00D548D9"/>
    <w:rsid w:val="00D551B9"/>
    <w:rsid w:val="00D55640"/>
    <w:rsid w:val="00D55C75"/>
    <w:rsid w:val="00D56BA9"/>
    <w:rsid w:val="00D57047"/>
    <w:rsid w:val="00D5723D"/>
    <w:rsid w:val="00D57C17"/>
    <w:rsid w:val="00D57F02"/>
    <w:rsid w:val="00D616C9"/>
    <w:rsid w:val="00D61BA5"/>
    <w:rsid w:val="00D6232C"/>
    <w:rsid w:val="00D63EF4"/>
    <w:rsid w:val="00D673BE"/>
    <w:rsid w:val="00D70DCF"/>
    <w:rsid w:val="00D72A93"/>
    <w:rsid w:val="00D7427C"/>
    <w:rsid w:val="00D74A0B"/>
    <w:rsid w:val="00D7594D"/>
    <w:rsid w:val="00D75D11"/>
    <w:rsid w:val="00D80B4F"/>
    <w:rsid w:val="00D829FD"/>
    <w:rsid w:val="00D835BB"/>
    <w:rsid w:val="00D83E89"/>
    <w:rsid w:val="00D85258"/>
    <w:rsid w:val="00D85A1B"/>
    <w:rsid w:val="00D92B19"/>
    <w:rsid w:val="00D935A0"/>
    <w:rsid w:val="00D951F5"/>
    <w:rsid w:val="00D95329"/>
    <w:rsid w:val="00DA296D"/>
    <w:rsid w:val="00DA2B64"/>
    <w:rsid w:val="00DA2DF4"/>
    <w:rsid w:val="00DA4E60"/>
    <w:rsid w:val="00DA5098"/>
    <w:rsid w:val="00DA6C07"/>
    <w:rsid w:val="00DB0CEC"/>
    <w:rsid w:val="00DB4046"/>
    <w:rsid w:val="00DB5AF3"/>
    <w:rsid w:val="00DC0EBC"/>
    <w:rsid w:val="00DC35D3"/>
    <w:rsid w:val="00DC3FD5"/>
    <w:rsid w:val="00DC42A2"/>
    <w:rsid w:val="00DC6DA4"/>
    <w:rsid w:val="00DC71B6"/>
    <w:rsid w:val="00DD12FD"/>
    <w:rsid w:val="00DD24F7"/>
    <w:rsid w:val="00DD4184"/>
    <w:rsid w:val="00DD43AA"/>
    <w:rsid w:val="00DD4F64"/>
    <w:rsid w:val="00DD6CBF"/>
    <w:rsid w:val="00DE129A"/>
    <w:rsid w:val="00DE72EC"/>
    <w:rsid w:val="00DE754F"/>
    <w:rsid w:val="00DF3778"/>
    <w:rsid w:val="00DF3B33"/>
    <w:rsid w:val="00DF6DEA"/>
    <w:rsid w:val="00E05E3F"/>
    <w:rsid w:val="00E07475"/>
    <w:rsid w:val="00E12028"/>
    <w:rsid w:val="00E21153"/>
    <w:rsid w:val="00E21FEC"/>
    <w:rsid w:val="00E25669"/>
    <w:rsid w:val="00E25763"/>
    <w:rsid w:val="00E25803"/>
    <w:rsid w:val="00E269F3"/>
    <w:rsid w:val="00E27898"/>
    <w:rsid w:val="00E307B8"/>
    <w:rsid w:val="00E307F5"/>
    <w:rsid w:val="00E35B1C"/>
    <w:rsid w:val="00E368FD"/>
    <w:rsid w:val="00E36D9E"/>
    <w:rsid w:val="00E415E8"/>
    <w:rsid w:val="00E46A39"/>
    <w:rsid w:val="00E5064D"/>
    <w:rsid w:val="00E50972"/>
    <w:rsid w:val="00E50AF1"/>
    <w:rsid w:val="00E52534"/>
    <w:rsid w:val="00E52F50"/>
    <w:rsid w:val="00E54D3C"/>
    <w:rsid w:val="00E55AFD"/>
    <w:rsid w:val="00E56059"/>
    <w:rsid w:val="00E57B48"/>
    <w:rsid w:val="00E61A52"/>
    <w:rsid w:val="00E642BD"/>
    <w:rsid w:val="00E64ADD"/>
    <w:rsid w:val="00E658B0"/>
    <w:rsid w:val="00E66353"/>
    <w:rsid w:val="00E67D68"/>
    <w:rsid w:val="00E713C1"/>
    <w:rsid w:val="00E73411"/>
    <w:rsid w:val="00E75463"/>
    <w:rsid w:val="00E77F95"/>
    <w:rsid w:val="00E80772"/>
    <w:rsid w:val="00E80CD0"/>
    <w:rsid w:val="00E8154F"/>
    <w:rsid w:val="00E92B8A"/>
    <w:rsid w:val="00EA0DD5"/>
    <w:rsid w:val="00EA0E91"/>
    <w:rsid w:val="00EA1F63"/>
    <w:rsid w:val="00EB1060"/>
    <w:rsid w:val="00EB1830"/>
    <w:rsid w:val="00EB493D"/>
    <w:rsid w:val="00EB5B2C"/>
    <w:rsid w:val="00EB6E4F"/>
    <w:rsid w:val="00ED2F86"/>
    <w:rsid w:val="00ED4903"/>
    <w:rsid w:val="00ED72BB"/>
    <w:rsid w:val="00ED739C"/>
    <w:rsid w:val="00EE303A"/>
    <w:rsid w:val="00EE5DA8"/>
    <w:rsid w:val="00EE6109"/>
    <w:rsid w:val="00EE649F"/>
    <w:rsid w:val="00EE78C7"/>
    <w:rsid w:val="00EF466F"/>
    <w:rsid w:val="00EF5948"/>
    <w:rsid w:val="00EF77D3"/>
    <w:rsid w:val="00EF7B5D"/>
    <w:rsid w:val="00F01837"/>
    <w:rsid w:val="00F06986"/>
    <w:rsid w:val="00F06A8E"/>
    <w:rsid w:val="00F07666"/>
    <w:rsid w:val="00F230CD"/>
    <w:rsid w:val="00F27096"/>
    <w:rsid w:val="00F30B8B"/>
    <w:rsid w:val="00F314C9"/>
    <w:rsid w:val="00F31793"/>
    <w:rsid w:val="00F32520"/>
    <w:rsid w:val="00F33E6E"/>
    <w:rsid w:val="00F37927"/>
    <w:rsid w:val="00F4249C"/>
    <w:rsid w:val="00F4355C"/>
    <w:rsid w:val="00F446FB"/>
    <w:rsid w:val="00F46158"/>
    <w:rsid w:val="00F5157D"/>
    <w:rsid w:val="00F51B36"/>
    <w:rsid w:val="00F538BB"/>
    <w:rsid w:val="00F538CF"/>
    <w:rsid w:val="00F5674C"/>
    <w:rsid w:val="00F60AA8"/>
    <w:rsid w:val="00F648FC"/>
    <w:rsid w:val="00F64BA8"/>
    <w:rsid w:val="00F66653"/>
    <w:rsid w:val="00F70BC5"/>
    <w:rsid w:val="00F72245"/>
    <w:rsid w:val="00F726AC"/>
    <w:rsid w:val="00F74275"/>
    <w:rsid w:val="00F81471"/>
    <w:rsid w:val="00F829B6"/>
    <w:rsid w:val="00F83722"/>
    <w:rsid w:val="00F84100"/>
    <w:rsid w:val="00F842FE"/>
    <w:rsid w:val="00F91B08"/>
    <w:rsid w:val="00F93ECD"/>
    <w:rsid w:val="00F955CD"/>
    <w:rsid w:val="00F966BC"/>
    <w:rsid w:val="00FA12BC"/>
    <w:rsid w:val="00FA51A1"/>
    <w:rsid w:val="00FA5FB2"/>
    <w:rsid w:val="00FA6BAB"/>
    <w:rsid w:val="00FA7C55"/>
    <w:rsid w:val="00FA7F4D"/>
    <w:rsid w:val="00FB092F"/>
    <w:rsid w:val="00FB1134"/>
    <w:rsid w:val="00FB1C47"/>
    <w:rsid w:val="00FB2E3A"/>
    <w:rsid w:val="00FB335C"/>
    <w:rsid w:val="00FB4CF2"/>
    <w:rsid w:val="00FB7451"/>
    <w:rsid w:val="00FC01C4"/>
    <w:rsid w:val="00FC56AE"/>
    <w:rsid w:val="00FD03A3"/>
    <w:rsid w:val="00FD0857"/>
    <w:rsid w:val="00FD0DDD"/>
    <w:rsid w:val="00FD26FB"/>
    <w:rsid w:val="00FD3980"/>
    <w:rsid w:val="00FD3ACE"/>
    <w:rsid w:val="00FD6500"/>
    <w:rsid w:val="00FE24DA"/>
    <w:rsid w:val="00FE4F5F"/>
    <w:rsid w:val="00FE6A79"/>
    <w:rsid w:val="00FF1BF7"/>
    <w:rsid w:val="00FF6A63"/>
    <w:rsid w:val="00FF7357"/>
    <w:rsid w:val="00FF7DAF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42D4B"/>
  <w15:docId w15:val="{212DE708-8329-417B-B384-B98A0FA6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66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B3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F08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F"/>
    <w:pPr>
      <w:spacing w:after="0" w:line="360" w:lineRule="auto"/>
      <w:ind w:left="720" w:firstLine="709"/>
      <w:contextualSpacing/>
      <w:jc w:val="both"/>
    </w:pPr>
  </w:style>
  <w:style w:type="character" w:customStyle="1" w:styleId="10">
    <w:name w:val="Заголовок 1 Знак"/>
    <w:link w:val="1"/>
    <w:uiPriority w:val="9"/>
    <w:rsid w:val="00366E4B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locked/>
    <w:rsid w:val="003C4B7B"/>
    <w:pPr>
      <w:ind w:firstLine="709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3B3F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5B153D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/>
      <w:lang w:eastAsia="ru-RU" w:bidi="ru-RU"/>
    </w:rPr>
  </w:style>
  <w:style w:type="character" w:customStyle="1" w:styleId="5">
    <w:name w:val="Основной текст (5)_"/>
    <w:basedOn w:val="a0"/>
    <w:link w:val="50"/>
    <w:rsid w:val="00BF2CA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2C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F2CA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F2CA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BF2CA5"/>
    <w:rPr>
      <w:rFonts w:ascii="Times New Roman" w:eastAsia="Times New Roman" w:hAnsi="Times New Roman"/>
      <w:sz w:val="28"/>
      <w:szCs w:val="28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80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5D3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F08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3F0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58CCCB49B69A4B940E2620F58DF697" ma:contentTypeVersion="1" ma:contentTypeDescription="Создание документа." ma:contentTypeScope="" ma:versionID="939ac72506ef1a3d0f2402a9f8e834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499A4F-FAFA-4D39-A0CC-FBA5DD3DE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FD941-7246-4F70-B898-56BD366FF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13DB7-A1F6-473E-BF0F-79C804A543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D37508-09FE-4102-A9D2-C21492F8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16</Pages>
  <Words>5441</Words>
  <Characters>31019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Направление подготовки 38</vt:lpstr>
    </vt:vector>
  </TitlesOfParts>
  <Company>Microsoft</Company>
  <LinksUpToDate>false</LinksUpToDate>
  <CharactersWithSpaces>36388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Направление подготовки 38</dc:title>
  <dc:creator>Admin</dc:creator>
  <cp:lastModifiedBy>Шуваева Юлия Олеговна</cp:lastModifiedBy>
  <cp:revision>114</cp:revision>
  <cp:lastPrinted>2021-04-28T13:36:00Z</cp:lastPrinted>
  <dcterms:created xsi:type="dcterms:W3CDTF">2021-03-22T05:34:00Z</dcterms:created>
  <dcterms:modified xsi:type="dcterms:W3CDTF">2025-02-25T06:38:00Z</dcterms:modified>
</cp:coreProperties>
</file>